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03" w:rsidRPr="009E4CBC" w:rsidRDefault="00EA3AE9">
      <w:pPr>
        <w:pStyle w:val="Ftitulo2t2-CFORAL"/>
        <w:rPr>
          <w:lang w:val="eu-ES"/>
        </w:rPr>
      </w:pPr>
      <w:bookmarkStart w:id="0" w:name="_GoBack"/>
      <w:bookmarkEnd w:id="0"/>
      <w:r w:rsidRPr="009E4CBC">
        <w:rPr>
          <w:lang w:val="eu-ES"/>
        </w:rPr>
        <w:t>I. ERANSKINA</w:t>
      </w:r>
    </w:p>
    <w:p w:rsidR="00047F03" w:rsidRPr="009E4CBC" w:rsidRDefault="00EA3AE9">
      <w:pPr>
        <w:pStyle w:val="Ftitulo3t6-CFORAL"/>
        <w:rPr>
          <w:lang w:val="eu-ES"/>
        </w:rPr>
      </w:pPr>
      <w:r w:rsidRPr="009E4CBC">
        <w:rPr>
          <w:lang w:val="eu-ES"/>
        </w:rPr>
        <w:t>Deialdiaren ezaugarri espezifikoen taula</w:t>
      </w:r>
    </w:p>
    <w:p w:rsidR="00047F03" w:rsidRPr="009E4CBC" w:rsidRDefault="00EA3AE9">
      <w:pPr>
        <w:pStyle w:val="Fparrafo3lineast5-CFORAL"/>
        <w:rPr>
          <w:color w:val="000000"/>
          <w:lang w:val="eu-ES"/>
        </w:rPr>
      </w:pPr>
      <w:r w:rsidRPr="009E4CBC">
        <w:rPr>
          <w:color w:val="000000"/>
          <w:lang w:val="eu-ES"/>
        </w:rPr>
        <w:t>1.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Plazen identifikazioa.</w:t>
      </w:r>
    </w:p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2594"/>
        <w:gridCol w:w="517"/>
        <w:gridCol w:w="965"/>
        <w:gridCol w:w="864"/>
        <w:gridCol w:w="2256"/>
        <w:gridCol w:w="1239"/>
        <w:gridCol w:w="1150"/>
        <w:gridCol w:w="1700"/>
        <w:gridCol w:w="1006"/>
      </w:tblGrid>
      <w:tr w:rsidR="00EC3408" w:rsidRPr="009E4CBC" w:rsidTr="00F72DB5">
        <w:trPr>
          <w:trHeight w:val="60"/>
          <w:tblHeader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PLAZAREN ZENBAKIA PLANTILLA ORGANIKOAN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LANPOSTUA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MAILA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ARAUBIDE JURIDIKOA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LANALDIA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DESTINOA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BEHARREZKO TITULAZIOA </w:t>
            </w:r>
          </w:p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(adierazi)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NAHITAEZKO HIZKUNTZAK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MEREZIMENDUETAKO HIZKUNTZAK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EC3408" w:rsidRPr="009E4CBC" w:rsidRDefault="00EC3408" w:rsidP="00065C2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BESTELAKO BALDINTZAK</w:t>
            </w: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55613B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55613B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55613B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55613B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55613B" w:rsidRPr="009E4CBC" w:rsidTr="00F72DB5">
        <w:trPr>
          <w:trHeight w:val="60"/>
          <w:jc w:val="center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5613B" w:rsidRPr="009E4CBC" w:rsidRDefault="0055613B" w:rsidP="00065C2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</w:tbl>
    <w:p w:rsidR="00047F03" w:rsidRPr="009E4CBC" w:rsidRDefault="00EA3AE9" w:rsidP="00EC3408">
      <w:pPr>
        <w:pStyle w:val="Fparrafo3lineast5-CFORAL"/>
        <w:spacing w:before="400" w:line="240" w:lineRule="atLeast"/>
        <w:rPr>
          <w:color w:val="000000"/>
          <w:lang w:val="eu-ES"/>
        </w:rPr>
      </w:pPr>
      <w:r w:rsidRPr="009E4CBC">
        <w:rPr>
          <w:color w:val="000000"/>
          <w:lang w:val="eu-ES"/>
        </w:rPr>
        <w:lastRenderedPageBreak/>
        <w:t>2.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Txandak (hala badagokio, adierazi plaza kopurua).</w:t>
      </w:r>
    </w:p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3"/>
        <w:gridCol w:w="1437"/>
        <w:gridCol w:w="4170"/>
        <w:gridCol w:w="4435"/>
      </w:tblGrid>
      <w:tr w:rsidR="00047F03" w:rsidRPr="009E4CBC" w:rsidTr="0055613B">
        <w:trPr>
          <w:trHeight w:val="60"/>
          <w:tblHeader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LANPOSTUA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TXANDA IREKIKO </w:t>
            </w:r>
            <w:r w:rsidR="00EC3408"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PLAZA 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KOPURUA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%33KO DESGAITASUNA EDO HANDIAGOA </w:t>
            </w:r>
            <w:r w:rsidR="00EC3408"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DUTENENTZAT 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ERRESERBATUTAKO PLAZA KOPURUA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GENERO-INDARKERIAREN BIKTIMA DIREN EMAKUMEENTZAKO</w:t>
            </w:r>
            <w:r w:rsidR="00EC3408"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 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ERRESERBATUTAKO PLAZA KOPURUA</w:t>
            </w: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F72DB5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F72DB5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F72DB5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F72DB5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F72DB5" w:rsidRPr="009E4CBC" w:rsidTr="0055613B">
        <w:trPr>
          <w:trHeight w:val="60"/>
          <w:jc w:val="center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2DB5" w:rsidRPr="009E4CBC" w:rsidRDefault="00F72DB5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</w:tbl>
    <w:p w:rsidR="00047F03" w:rsidRPr="009E4CBC" w:rsidRDefault="00047F03">
      <w:pPr>
        <w:pStyle w:val="PaginaA0A2-CCOMUNES"/>
        <w:rPr>
          <w:lang w:val="eu-ES"/>
        </w:rPr>
      </w:pPr>
    </w:p>
    <w:p w:rsidR="00047F03" w:rsidRPr="009E4CBC" w:rsidRDefault="00EA3AE9" w:rsidP="00EC3408">
      <w:pPr>
        <w:pStyle w:val="Fparrafo3lineast5-CFORAL"/>
        <w:widowControl/>
        <w:rPr>
          <w:color w:val="000000"/>
          <w:lang w:val="eu-ES"/>
        </w:rPr>
      </w:pPr>
      <w:r w:rsidRPr="009E4CBC">
        <w:rPr>
          <w:color w:val="000000"/>
          <w:lang w:val="eu-ES"/>
        </w:rPr>
        <w:t>3.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Baldintzak.</w:t>
      </w:r>
    </w:p>
    <w:p w:rsidR="00047F03" w:rsidRPr="009E4CBC" w:rsidRDefault="00EA3AE9" w:rsidP="00EC3408">
      <w:pPr>
        <w:pStyle w:val="Fparrafo3lineast5-CFORAL"/>
        <w:widowControl/>
        <w:rPr>
          <w:color w:val="000000"/>
          <w:lang w:val="eu-ES"/>
        </w:rPr>
      </w:pPr>
      <w:r w:rsidRPr="009E4CBC">
        <w:rPr>
          <w:color w:val="000000"/>
          <w:lang w:val="eu-ES"/>
        </w:rPr>
        <w:t>3.1.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Espainiako nazionalitatea izateko betebeharra duten lanpostuak (plaza zenbakiak adierazi):</w:t>
      </w:r>
    </w:p>
    <w:p w:rsidR="00047F03" w:rsidRPr="009E4CBC" w:rsidRDefault="00EA3AE9" w:rsidP="00EC3408">
      <w:pPr>
        <w:pStyle w:val="Fparrafo-CFORAL"/>
        <w:widowControl/>
        <w:rPr>
          <w:lang w:val="eu-ES"/>
        </w:rPr>
      </w:pPr>
      <w:r w:rsidRPr="009E4CBC">
        <w:rPr>
          <w:lang w:val="eu-ES"/>
        </w:rPr>
        <w:t>3.2.</w:t>
      </w:r>
      <w:r w:rsidRPr="009E4CBC">
        <w:rPr>
          <w:lang w:val="eu-ES"/>
        </w:rPr>
        <w:t> </w:t>
      </w:r>
      <w:r w:rsidRPr="009E4CBC">
        <w:rPr>
          <w:lang w:val="eu-ES"/>
        </w:rPr>
        <w:t>Sexu askatasunaren eta sexu ukigabetasunaren aurkako delitu batengatik edo gizakien salerosketarengatik, epai irmo baten bidez, kondenatua ez izateko betebeharra duten lanpostuak (plaza zenbakiak adierazi):</w:t>
      </w:r>
    </w:p>
    <w:p w:rsidR="00047F03" w:rsidRPr="009E4CBC" w:rsidRDefault="00EA3AE9" w:rsidP="00EC3408">
      <w:pPr>
        <w:pStyle w:val="Fparrafo3lineast5-CFORAL"/>
        <w:widowControl/>
        <w:rPr>
          <w:color w:val="000000"/>
          <w:lang w:val="eu-ES"/>
        </w:rPr>
      </w:pPr>
      <w:r w:rsidRPr="009E4CBC">
        <w:rPr>
          <w:color w:val="000000"/>
          <w:lang w:val="eu-ES"/>
        </w:rPr>
        <w:t>4.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Tasa.</w:t>
      </w:r>
    </w:p>
    <w:p w:rsidR="00047F03" w:rsidRPr="009E4CBC" w:rsidRDefault="00EA3AE9" w:rsidP="00EC3408">
      <w:pPr>
        <w:pStyle w:val="Fparrafo3lineast5-CFORAL"/>
        <w:widowControl/>
        <w:rPr>
          <w:color w:val="000000"/>
          <w:lang w:val="eu-ES"/>
        </w:rPr>
      </w:pPr>
      <w:r w:rsidRPr="009E4CBC">
        <w:rPr>
          <w:color w:val="000000"/>
          <w:lang w:val="eu-ES"/>
        </w:rPr>
        <w:t>4.1.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Ordaindu beharreko zenbatekoa:</w:t>
      </w:r>
    </w:p>
    <w:p w:rsidR="00047F03" w:rsidRPr="009E4CBC" w:rsidRDefault="00EA3AE9" w:rsidP="00EC3408">
      <w:pPr>
        <w:pStyle w:val="Fparrafo-CFORAL"/>
        <w:widowControl/>
        <w:rPr>
          <w:lang w:val="eu-ES"/>
        </w:rPr>
      </w:pPr>
      <w:r w:rsidRPr="009E4CBC">
        <w:rPr>
          <w:lang w:val="eu-ES"/>
        </w:rPr>
        <w:t>4.2.</w:t>
      </w:r>
      <w:r w:rsidRPr="009E4CBC">
        <w:rPr>
          <w:lang w:val="eu-ES"/>
        </w:rPr>
        <w:t> </w:t>
      </w:r>
      <w:r w:rsidRPr="009E4CBC">
        <w:rPr>
          <w:lang w:val="eu-ES"/>
        </w:rPr>
        <w:t>Ordaintzeko modua:</w:t>
      </w:r>
    </w:p>
    <w:p w:rsidR="00047F03" w:rsidRPr="009E4CBC" w:rsidRDefault="00EA3AE9" w:rsidP="00EC3408">
      <w:pPr>
        <w:pStyle w:val="Fparrafo3lineast5-CFORAL"/>
        <w:spacing w:before="400" w:line="240" w:lineRule="atLeast"/>
        <w:rPr>
          <w:color w:val="000000"/>
          <w:lang w:val="eu-ES"/>
        </w:rPr>
      </w:pPr>
      <w:r w:rsidRPr="009E4CBC">
        <w:rPr>
          <w:color w:val="000000"/>
          <w:lang w:val="eu-ES"/>
        </w:rPr>
        <w:lastRenderedPageBreak/>
        <w:t>5.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Oposizioko probak.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5"/>
        <w:gridCol w:w="4728"/>
        <w:gridCol w:w="4530"/>
      </w:tblGrid>
      <w:tr w:rsidR="00047F03" w:rsidRPr="009E4CBC" w:rsidTr="00EC3408">
        <w:trPr>
          <w:trHeight w:val="60"/>
          <w:tblHeader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LANPOSTUA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LEHENENGO PROBA </w:t>
            </w:r>
          </w:p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(deskribatu probaren ezaugarriak, denbora, puntuazioa...)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•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 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DAGOKIONEAN, BIGARREN PROBA </w:t>
            </w:r>
          </w:p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(deskribatu probaren ezaugarriak, denbora, puntuazioa...)</w:t>
            </w:r>
          </w:p>
        </w:tc>
      </w:tr>
      <w:tr w:rsidR="00047F03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</w:tbl>
    <w:p w:rsidR="00047F03" w:rsidRPr="009E4CBC" w:rsidRDefault="00047F03">
      <w:pPr>
        <w:pStyle w:val="PaginaA0A2-CCOMUNES"/>
        <w:rPr>
          <w:lang w:val="eu-ES"/>
        </w:rPr>
      </w:pPr>
    </w:p>
    <w:p w:rsidR="00047F03" w:rsidRPr="009E4CBC" w:rsidRDefault="00EA3AE9" w:rsidP="00EC3408">
      <w:pPr>
        <w:pStyle w:val="Fparrafo3lineast5-CFORAL"/>
        <w:spacing w:before="400" w:line="240" w:lineRule="atLeast"/>
        <w:rPr>
          <w:color w:val="000000"/>
          <w:lang w:val="eu-ES"/>
        </w:rPr>
      </w:pPr>
      <w:r w:rsidRPr="009E4CBC">
        <w:rPr>
          <w:color w:val="000000"/>
          <w:lang w:val="eu-ES"/>
        </w:rPr>
        <w:t>6.</w:t>
      </w:r>
      <w:r w:rsidRPr="009E4CBC">
        <w:rPr>
          <w:color w:val="000000"/>
          <w:lang w:val="eu-ES"/>
        </w:rPr>
        <w:t> </w:t>
      </w:r>
      <w:r w:rsidRPr="009E4CBC">
        <w:rPr>
          <w:color w:val="000000"/>
          <w:lang w:val="eu-ES"/>
        </w:rPr>
        <w:t>Gai-zerrenda.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5"/>
        <w:gridCol w:w="4728"/>
        <w:gridCol w:w="4530"/>
      </w:tblGrid>
      <w:tr w:rsidR="00047F03" w:rsidRPr="009E4CBC" w:rsidTr="00EC3408">
        <w:trPr>
          <w:trHeight w:val="60"/>
          <w:tblHeader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LANPOSTUA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LEHENENGO PROBA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•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 </w:t>
            </w: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 xml:space="preserve">DAGOKIONEAN, BIGARREN PROBA </w:t>
            </w:r>
          </w:p>
          <w:p w:rsidR="00047F03" w:rsidRPr="009E4CBC" w:rsidRDefault="00EA3AE9" w:rsidP="00EC3408">
            <w:pPr>
              <w:pStyle w:val="Cabecera6negrita-CTABLAS"/>
              <w:suppressAutoHyphens/>
              <w:rPr>
                <w:rStyle w:val="Escalahorizontal85"/>
                <w:w w:val="90"/>
                <w:sz w:val="16"/>
                <w:szCs w:val="16"/>
                <w:lang w:val="eu-ES"/>
              </w:rPr>
            </w:pPr>
            <w:r w:rsidRPr="009E4CBC">
              <w:rPr>
                <w:rStyle w:val="Escalahorizontal85"/>
                <w:w w:val="90"/>
                <w:sz w:val="16"/>
                <w:szCs w:val="16"/>
                <w:lang w:val="eu-ES"/>
              </w:rPr>
              <w:t>(deskribatu probaren ezaugarriak, denbora, puntuazioa...)</w:t>
            </w:r>
          </w:p>
        </w:tc>
      </w:tr>
      <w:tr w:rsidR="00047F03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047F03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F03" w:rsidRPr="009E4CBC" w:rsidRDefault="00047F03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  <w:tr w:rsidR="00EC3408" w:rsidRPr="009E4CBC" w:rsidTr="00EC3408">
        <w:trPr>
          <w:trHeight w:val="60"/>
          <w:jc w:val="center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3408" w:rsidRPr="009E4CBC" w:rsidRDefault="00EC3408">
            <w:pPr>
              <w:pStyle w:val="Ningnestilodeprrafo"/>
              <w:spacing w:line="240" w:lineRule="auto"/>
              <w:textAlignment w:val="auto"/>
              <w:rPr>
                <w:rFonts w:ascii="Arial" w:hAnsi="Arial" w:cs="Arial"/>
                <w:color w:val="auto"/>
                <w:lang w:val="eu-ES"/>
              </w:rPr>
            </w:pPr>
          </w:p>
        </w:tc>
      </w:tr>
    </w:tbl>
    <w:p w:rsidR="00EC3408" w:rsidRPr="009E4CBC" w:rsidRDefault="00EC3408">
      <w:pPr>
        <w:pStyle w:val="PaginaA0A2-CCOMUNES"/>
        <w:rPr>
          <w:lang w:val="eu-ES"/>
        </w:rPr>
        <w:sectPr w:rsidR="00EC3408" w:rsidRPr="009E4CBC" w:rsidSect="00EC3408">
          <w:headerReference w:type="default" r:id="rId6"/>
          <w:pgSz w:w="16838" w:h="11906" w:orient="landscape"/>
          <w:pgMar w:top="1418" w:right="1418" w:bottom="1418" w:left="1418" w:header="720" w:footer="720" w:gutter="0"/>
          <w:cols w:space="720"/>
          <w:noEndnote/>
        </w:sectPr>
      </w:pP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  <w:r w:rsidRPr="0076386A">
        <w:rPr>
          <w:color w:val="000000"/>
          <w:lang w:val="eu-ES"/>
        </w:rPr>
        <w:lastRenderedPageBreak/>
        <w:t>7. Deialdiaren web fitxa toki erakundearen atarian: (Helbide elektronikoa)</w:t>
      </w: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  <w:r w:rsidRPr="0076386A">
        <w:rPr>
          <w:color w:val="000000"/>
          <w:lang w:val="eu-ES"/>
        </w:rPr>
        <w:t>8. Lan publikoaren eskaintza onesten duen ebazpena eta Nafarroako Aldizkari Ofizialeko iragarkiaren esteka.</w:t>
      </w: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  <w:r w:rsidRPr="0076386A">
        <w:rPr>
          <w:color w:val="000000"/>
          <w:lang w:val="eu-ES"/>
        </w:rPr>
        <w:t>9. Deialdia onesten duen ebazpena.</w:t>
      </w: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</w:p>
    <w:p w:rsidR="0076386A" w:rsidRPr="0076386A" w:rsidRDefault="0076386A" w:rsidP="0076386A">
      <w:pPr>
        <w:pStyle w:val="Fparrafo3lineast5-CFORAL"/>
        <w:spacing w:line="240" w:lineRule="atLeast"/>
        <w:rPr>
          <w:color w:val="000000"/>
          <w:lang w:val="eu-ES"/>
        </w:rPr>
      </w:pPr>
      <w:r w:rsidRPr="0076386A">
        <w:rPr>
          <w:color w:val="000000"/>
          <w:lang w:val="eu-ES"/>
        </w:rPr>
        <w:t>10. Beste batzuk.</w:t>
      </w:r>
    </w:p>
    <w:p w:rsidR="00940425" w:rsidRPr="00940425" w:rsidRDefault="00940425" w:rsidP="00940425">
      <w:pPr>
        <w:pStyle w:val="Ningnestilodeprrafo"/>
        <w:rPr>
          <w:lang w:val="eu-ES"/>
        </w:rPr>
      </w:pPr>
    </w:p>
    <w:sectPr w:rsidR="00940425" w:rsidRPr="00940425">
      <w:head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21" w:rsidRDefault="00785D21" w:rsidP="00EC3408">
      <w:pPr>
        <w:spacing w:after="0" w:line="240" w:lineRule="auto"/>
      </w:pPr>
      <w:r>
        <w:separator/>
      </w:r>
    </w:p>
  </w:endnote>
  <w:endnote w:type="continuationSeparator" w:id="0">
    <w:p w:rsidR="00785D21" w:rsidRDefault="00785D21" w:rsidP="00EC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21" w:rsidRDefault="00785D21" w:rsidP="00EC3408">
      <w:pPr>
        <w:spacing w:after="0" w:line="240" w:lineRule="auto"/>
      </w:pPr>
      <w:r>
        <w:separator/>
      </w:r>
    </w:p>
  </w:footnote>
  <w:footnote w:type="continuationSeparator" w:id="0">
    <w:p w:rsidR="00785D21" w:rsidRDefault="00785D21" w:rsidP="00EC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08" w:rsidRDefault="00EC34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08" w:rsidRDefault="00EC34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consecutiveHyphenLimit w:val="3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08"/>
    <w:rsid w:val="00047F03"/>
    <w:rsid w:val="00313750"/>
    <w:rsid w:val="0055613B"/>
    <w:rsid w:val="006D0F8F"/>
    <w:rsid w:val="0076386A"/>
    <w:rsid w:val="00785D21"/>
    <w:rsid w:val="00940425"/>
    <w:rsid w:val="009E4CBC"/>
    <w:rsid w:val="00B818A3"/>
    <w:rsid w:val="00DC3304"/>
    <w:rsid w:val="00E75A25"/>
    <w:rsid w:val="00EA3AE9"/>
    <w:rsid w:val="00EC3408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042CF"/>
  <w14:defaultImageDpi w14:val="0"/>
  <w15:docId w15:val="{97796342-69E0-4135-B9C1-D72405D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ngnestilodeprrafo">
    <w:name w:val="[Ningún estilo de párraf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Lremitentet3-RemitFORAL">
    <w:name w:val="L remitente t3 -Remit (FORAL)"/>
    <w:basedOn w:val="Ningnestilodeprrafo"/>
    <w:next w:val="Ningnestilodeprrafo"/>
    <w:uiPriority w:val="99"/>
    <w:pPr>
      <w:keepNext/>
      <w:keepLines/>
      <w:pBdr>
        <w:bottom w:val="single" w:sz="8" w:space="8" w:color="auto"/>
      </w:pBdr>
      <w:suppressAutoHyphens/>
      <w:spacing w:before="567" w:after="227" w:line="280" w:lineRule="atLeast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Ltitulot4-TitFORAL">
    <w:name w:val="L titulo t4 -Tit (FORAL)"/>
    <w:basedOn w:val="Ningnestilodeprrafo"/>
    <w:next w:val="Ningnestilodeprrafo"/>
    <w:uiPriority w:val="99"/>
    <w:pPr>
      <w:keepNext/>
      <w:keepLines/>
      <w:suppressAutoHyphens/>
      <w:spacing w:before="227" w:after="283" w:line="28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Fparrafo-CFORAL">
    <w:name w:val="F parrafo -C (FORAL)"/>
    <w:basedOn w:val="Ningnestilodeprrafo"/>
    <w:next w:val="Ningnestilodeprrafo"/>
    <w:uiPriority w:val="99"/>
    <w:pPr>
      <w:spacing w:before="57" w:after="57" w:line="250" w:lineRule="atLeast"/>
      <w:ind w:firstLine="454"/>
      <w:jc w:val="both"/>
    </w:pPr>
    <w:rPr>
      <w:rFonts w:ascii="Arial" w:hAnsi="Arial" w:cs="Arial"/>
      <w:sz w:val="20"/>
      <w:szCs w:val="20"/>
    </w:rPr>
  </w:style>
  <w:style w:type="paragraph" w:customStyle="1" w:styleId="Fparrafo3lineast5-CFORAL">
    <w:name w:val="F parrafo 3lineas t5 -C (FORAL)"/>
    <w:basedOn w:val="Ningnestilodeprrafo"/>
    <w:next w:val="Ningnestilodeprrafo"/>
    <w:uiPriority w:val="99"/>
    <w:pPr>
      <w:keepNext/>
      <w:spacing w:before="57" w:after="57" w:line="250" w:lineRule="atLeast"/>
      <w:ind w:firstLine="454"/>
      <w:jc w:val="both"/>
    </w:pPr>
    <w:rPr>
      <w:rFonts w:ascii="Arial" w:hAnsi="Arial" w:cs="Arial"/>
      <w:color w:val="D80000"/>
      <w:sz w:val="20"/>
      <w:szCs w:val="20"/>
    </w:rPr>
  </w:style>
  <w:style w:type="paragraph" w:customStyle="1" w:styleId="Fparrafoblanco-CFORAL">
    <w:name w:val="F parrafo blanco -C (FORAL)"/>
    <w:basedOn w:val="Ningnestilodeprrafo"/>
    <w:next w:val="Ningnestilodeprrafo"/>
    <w:uiPriority w:val="99"/>
    <w:pPr>
      <w:tabs>
        <w:tab w:val="right" w:leader="dot" w:pos="5119"/>
      </w:tabs>
      <w:spacing w:before="227" w:after="57" w:line="250" w:lineRule="atLeast"/>
      <w:ind w:firstLine="454"/>
      <w:jc w:val="both"/>
    </w:pPr>
    <w:rPr>
      <w:rFonts w:ascii="Arial" w:hAnsi="Arial" w:cs="Arial"/>
      <w:sz w:val="20"/>
      <w:szCs w:val="20"/>
    </w:rPr>
  </w:style>
  <w:style w:type="paragraph" w:customStyle="1" w:styleId="Ftitulo2t2-CFORAL">
    <w:name w:val="F titulo2 t2 -C (FORAL)"/>
    <w:basedOn w:val="Ningnestilodeprrafo"/>
    <w:next w:val="Ningnestilodeprrafo"/>
    <w:uiPriority w:val="99"/>
    <w:pPr>
      <w:keepNext/>
      <w:keepLines/>
      <w:suppressAutoHyphens/>
      <w:spacing w:before="510" w:after="170" w:line="280" w:lineRule="atLeast"/>
      <w:jc w:val="center"/>
    </w:pPr>
    <w:rPr>
      <w:rFonts w:ascii="Arial" w:hAnsi="Arial" w:cs="Arial"/>
      <w:caps/>
      <w:sz w:val="22"/>
      <w:szCs w:val="22"/>
    </w:rPr>
  </w:style>
  <w:style w:type="paragraph" w:customStyle="1" w:styleId="Ftitulo4t8bis-CFORAL">
    <w:name w:val="F titulo4 t8 bis -C (FORAL)"/>
    <w:basedOn w:val="Ningnestilodeprrafo"/>
    <w:next w:val="Ningnestilodeprrafo"/>
    <w:uiPriority w:val="99"/>
    <w:pPr>
      <w:keepNext/>
      <w:keepLines/>
      <w:spacing w:before="57" w:after="170" w:line="280" w:lineRule="atLeast"/>
      <w:ind w:left="454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Ftitulo4t8-CFORAL">
    <w:name w:val="F titulo4 t8 -C (FORAL)"/>
    <w:basedOn w:val="Ningnestilodeprrafo"/>
    <w:next w:val="Ningnestilodeprrafo"/>
    <w:uiPriority w:val="99"/>
    <w:pPr>
      <w:keepNext/>
      <w:keepLines/>
      <w:spacing w:before="510" w:after="170" w:line="280" w:lineRule="atLeast"/>
      <w:ind w:left="454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Fnota-CFORAL">
    <w:name w:val="F nota -C (FORAL)"/>
    <w:basedOn w:val="Ningnestilodeprrafo"/>
    <w:next w:val="Ningnestilodeprrafo"/>
    <w:uiPriority w:val="99"/>
    <w:pPr>
      <w:tabs>
        <w:tab w:val="right" w:leader="dot" w:pos="5159"/>
      </w:tabs>
      <w:spacing w:before="227" w:after="57" w:line="220" w:lineRule="atLeast"/>
      <w:ind w:firstLine="454"/>
      <w:jc w:val="both"/>
    </w:pPr>
    <w:rPr>
      <w:rFonts w:ascii="Arial" w:hAnsi="Arial" w:cs="Arial"/>
      <w:sz w:val="18"/>
      <w:szCs w:val="18"/>
    </w:rPr>
  </w:style>
  <w:style w:type="paragraph" w:customStyle="1" w:styleId="Fnotabis-CFORAL">
    <w:name w:val="F nota bis -C (FORAL)"/>
    <w:basedOn w:val="Ningnestilodeprrafo"/>
    <w:next w:val="Ningnestilodeprrafo"/>
    <w:uiPriority w:val="99"/>
    <w:pPr>
      <w:tabs>
        <w:tab w:val="right" w:leader="dot" w:pos="5159"/>
      </w:tabs>
      <w:spacing w:after="57" w:line="220" w:lineRule="atLeast"/>
      <w:ind w:firstLine="454"/>
      <w:jc w:val="both"/>
    </w:pPr>
    <w:rPr>
      <w:rFonts w:ascii="Arial" w:hAnsi="Arial" w:cs="Arial"/>
      <w:sz w:val="18"/>
      <w:szCs w:val="18"/>
    </w:rPr>
  </w:style>
  <w:style w:type="paragraph" w:customStyle="1" w:styleId="Ftitulo3t6-CFORAL">
    <w:name w:val="F titulo3 t6 -C (FORAL)"/>
    <w:basedOn w:val="Ningnestilodeprrafo"/>
    <w:next w:val="Ningnestilodeprrafo"/>
    <w:uiPriority w:val="99"/>
    <w:pPr>
      <w:keepNext/>
      <w:keepLines/>
      <w:suppressAutoHyphens/>
      <w:spacing w:after="170" w:line="280" w:lineRule="atLeast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PaginaA0A2-CCOMUNES">
    <w:name w:val="Pagina A0 A2 -C (COMUNES)"/>
    <w:basedOn w:val="Ningnestilodeprrafo"/>
    <w:next w:val="Ningnestilodeprrafo"/>
    <w:uiPriority w:val="99"/>
    <w:pPr>
      <w:tabs>
        <w:tab w:val="right" w:leader="dot" w:pos="5159"/>
      </w:tabs>
      <w:spacing w:before="57" w:after="227" w:line="240" w:lineRule="atLeast"/>
      <w:jc w:val="center"/>
    </w:pPr>
    <w:rPr>
      <w:rFonts w:ascii="Arial" w:hAnsi="Arial" w:cs="Arial"/>
      <w:sz w:val="20"/>
      <w:szCs w:val="20"/>
    </w:rPr>
  </w:style>
  <w:style w:type="paragraph" w:customStyle="1" w:styleId="Cabecera6negrita-CTABLAS">
    <w:name w:val="Cabecera6 negrita -C (TABLAS)"/>
    <w:basedOn w:val="Ningnestilodeprrafo"/>
    <w:next w:val="Ningnestilodeprrafo"/>
    <w:uiPriority w:val="99"/>
    <w:pPr>
      <w:keepLines/>
      <w:spacing w:line="140" w:lineRule="atLeast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C7izquierda-CTABLAS">
    <w:name w:val="C7 izquierda -C (TABLAS)"/>
    <w:basedOn w:val="Ningnestilodeprrafo"/>
    <w:next w:val="Ningnestilodeprrafo"/>
    <w:uiPriority w:val="99"/>
    <w:pPr>
      <w:keepLines/>
      <w:spacing w:line="160" w:lineRule="atLeast"/>
      <w:jc w:val="both"/>
    </w:pPr>
    <w:rPr>
      <w:rFonts w:ascii="Arial" w:hAnsi="Arial" w:cs="Arial"/>
      <w:sz w:val="14"/>
      <w:szCs w:val="14"/>
    </w:rPr>
  </w:style>
  <w:style w:type="character" w:customStyle="1" w:styleId="EnlacePDF">
    <w:name w:val="Enlace PDF"/>
    <w:uiPriority w:val="99"/>
    <w:rPr>
      <w:color w:val="0000FF"/>
      <w:u w:val="thick" w:color="0000FF"/>
    </w:rPr>
  </w:style>
  <w:style w:type="character" w:customStyle="1" w:styleId="Escalahorizontal85">
    <w:name w:val="Escala horizontal 85"/>
    <w:uiPriority w:val="99"/>
    <w:rPr>
      <w:color w:val="000000"/>
      <w:w w:val="85"/>
    </w:rPr>
  </w:style>
  <w:style w:type="paragraph" w:styleId="Encabezado">
    <w:name w:val="header"/>
    <w:basedOn w:val="Normal"/>
    <w:link w:val="EncabezadoCar"/>
    <w:uiPriority w:val="99"/>
    <w:unhideWhenUsed/>
    <w:rsid w:val="00EC3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3408"/>
  </w:style>
  <w:style w:type="paragraph" w:styleId="Piedepgina">
    <w:name w:val="footer"/>
    <w:basedOn w:val="Normal"/>
    <w:link w:val="PiedepginaCar"/>
    <w:uiPriority w:val="99"/>
    <w:unhideWhenUsed/>
    <w:rsid w:val="00EC3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408"/>
  </w:style>
  <w:style w:type="character" w:styleId="Hipervnculo">
    <w:name w:val="Hyperlink"/>
    <w:basedOn w:val="Fuentedeprrafopredeter"/>
    <w:uiPriority w:val="99"/>
    <w:unhideWhenUsed/>
    <w:rsid w:val="009404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40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de área" ma:contentTypeID="0x010100C878239678AE774EBC767F9A486250B303004384E2BB03D95949BCD2D76D3A9DD000" ma:contentTypeVersion="0" ma:contentTypeDescription="" ma:contentTypeScope="" ma:versionID="9aab9c8193746c40026def603ff98359">
  <xsd:schema xmlns:xsd="http://www.w3.org/2001/XMLSchema" xmlns:xs="http://www.w3.org/2001/XMLSchema" xmlns:p="http://schemas.microsoft.com/office/2006/metadata/properties" xmlns:ns2="e4ae2e3a-e3df-4f1e-a03f-9c9adf24f630" targetNamespace="http://schemas.microsoft.com/office/2006/metadata/properties" ma:root="true" ma:fieldsID="e4bf3041a9c1f0c360ef13c38973348d" ns2:_="">
    <xsd:import namespace="e4ae2e3a-e3df-4f1e-a03f-9c9adf24f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NFDescripcion" minOccurs="0"/>
                <xsd:element ref="ns2:INFTituloEU" minOccurs="0"/>
                <xsd:element ref="ns2:INFDescripcionEU" minOccurs="0"/>
                <xsd:element ref="ns2:INFDestacado" minOccurs="0"/>
                <xsd:element ref="ns2:bac2d4ba42644256b76d1f7590e4f8b2" minOccurs="0"/>
                <xsd:element ref="ns2:TaxCatchAll" minOccurs="0"/>
                <xsd:element ref="ns2:TaxCatchAllLabel" minOccurs="0"/>
                <xsd:element ref="ns2:kaa955520f14433bb0ce3bb52afc903d" minOccurs="0"/>
                <xsd:element ref="ns2:f65b4949a22045caa2103998cd20af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e2e3a-e3df-4f1e-a03f-9c9adf24f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FDescripcion" ma:index="11" nillable="true" ma:displayName="Descripción ES" ma:internalName="INFDescripcion">
      <xsd:simpleType>
        <xsd:restriction base="dms:Note">
          <xsd:maxLength value="255"/>
        </xsd:restriction>
      </xsd:simpleType>
    </xsd:element>
    <xsd:element name="INFTituloEU" ma:index="12" nillable="true" ma:displayName="Título EU" ma:internalName="INFTituloEU">
      <xsd:simpleType>
        <xsd:restriction base="dms:Text">
          <xsd:maxLength value="255"/>
        </xsd:restriction>
      </xsd:simpleType>
    </xsd:element>
    <xsd:element name="INFDescripcionEU" ma:index="13" nillable="true" ma:displayName="Descripción EU" ma:internalName="INFDescripcionEU">
      <xsd:simpleType>
        <xsd:restriction base="dms:Note">
          <xsd:maxLength value="255"/>
        </xsd:restriction>
      </xsd:simpleType>
    </xsd:element>
    <xsd:element name="INFDestacado" ma:index="14" nillable="true" ma:displayName="Destacado" ma:default="1" ma:internalName="INFDestacado">
      <xsd:simpleType>
        <xsd:restriction base="dms:Boolean"/>
      </xsd:simpleType>
    </xsd:element>
    <xsd:element name="bac2d4ba42644256b76d1f7590e4f8b2" ma:index="15" nillable="true" ma:taxonomy="true" ma:internalName="bac2d4ba42644256b76d1f7590e4f8b2" ma:taxonomyFieldName="INFTema" ma:displayName="Tema" ma:default="" ma:fieldId="{bac2d4ba-4264-4256-b76d-1f7590e4f8b2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mna global de taxonomía" ma:hidden="true" ma:list="{fdbdc6f7-7b9b-4f68-b09f-9c1eae6ee891}" ma:internalName="TaxCatchAll" ma:showField="CatchAllData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mna global de taxonomía1" ma:hidden="true" ma:list="{fdbdc6f7-7b9b-4f68-b09f-9c1eae6ee891}" ma:internalName="TaxCatchAllLabel" ma:readOnly="true" ma:showField="CatchAllDataLabel" ma:web="e4ae2e3a-e3df-4f1e-a03f-9c9adf24f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a955520f14433bb0ce3bb52afc903d" ma:index="19" nillable="true" ma:taxonomy="true" ma:internalName="kaa955520f14433bb0ce3bb52afc903d" ma:taxonomyFieldName="INFSubtema" ma:displayName="Subtema" ma:default="" ma:fieldId="{4aa95552-0f14-433b-b0ce-3bb52afc903d}" ma:taxonomyMulti="true" ma:sspId="31f1835d-2c6d-47a5-828f-058f7e44ddc8" ma:termSetId="35bc0f57-73ca-410d-90f4-92ec2a43f9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5b4949a22045caa2103998cd20afed" ma:index="21" nillable="true" ma:taxonomy="true" ma:internalName="f65b4949a22045caa2103998cd20afed" ma:taxonomyFieldName="INFArea" ma:displayName="Área" ma:default="" ma:fieldId="{f65b4949-a220-45ca-a210-3998cd20afed}" ma:sspId="31f1835d-2c6d-47a5-828f-058f7e44ddc8" ma:termSetId="ed561fb3-7270-47ec-8912-37b2a65a0b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2d4ba42644256b76d1f7590e4f8b2 xmlns="e4ae2e3a-e3df-4f1e-a03f-9c9adf24f630">
      <Terms xmlns="http://schemas.microsoft.com/office/infopath/2007/PartnerControls"/>
    </bac2d4ba42644256b76d1f7590e4f8b2>
    <kaa955520f14433bb0ce3bb52afc903d xmlns="e4ae2e3a-e3df-4f1e-a03f-9c9adf24f630">
      <Terms xmlns="http://schemas.microsoft.com/office/infopath/2007/PartnerControls"/>
    </kaa955520f14433bb0ce3bb52afc903d>
    <INFTituloEU xmlns="e4ae2e3a-e3df-4f1e-a03f-9c9adf24f630" xsi:nil="true"/>
    <INFDescripcion xmlns="e4ae2e3a-e3df-4f1e-a03f-9c9adf24f630" xsi:nil="true"/>
    <TaxCatchAll xmlns="e4ae2e3a-e3df-4f1e-a03f-9c9adf24f630"/>
    <INFDescripcionEU xmlns="e4ae2e3a-e3df-4f1e-a03f-9c9adf24f630" xsi:nil="true"/>
    <f65b4949a22045caa2103998cd20afed xmlns="e4ae2e3a-e3df-4f1e-a03f-9c9adf24f630">
      <Terms xmlns="http://schemas.microsoft.com/office/infopath/2007/PartnerControls"/>
    </f65b4949a22045caa2103998cd20afed>
    <INFDestacado xmlns="e4ae2e3a-e3df-4f1e-a03f-9c9adf24f630">true</INFDestacado>
    <_dlc_DocId xmlns="e4ae2e3a-e3df-4f1e-a03f-9c9adf24f630">MJCJE5DTMYHJ-1598143249-29</_dlc_DocId>
    <_dlc_DocIdUrl xmlns="e4ae2e3a-e3df-4f1e-a03f-9c9adf24f630">
      <Url>https://administracionlocal.admon-cfnavarra.es/areas/Personal-Estabilizacionempleotemporal/_layouts/15/DocIdRedir.aspx?ID=MJCJE5DTMYHJ-1598143249-29</Url>
      <Description>MJCJE5DTMYHJ-1598143249-29</Description>
    </_dlc_DocIdUrl>
  </documentManagement>
</p:properties>
</file>

<file path=customXml/itemProps1.xml><?xml version="1.0" encoding="utf-8"?>
<ds:datastoreItem xmlns:ds="http://schemas.openxmlformats.org/officeDocument/2006/customXml" ds:itemID="{3FBB4569-17EC-43F5-80D2-0BB9DD88F63E}"/>
</file>

<file path=customXml/itemProps2.xml><?xml version="1.0" encoding="utf-8"?>
<ds:datastoreItem xmlns:ds="http://schemas.openxmlformats.org/officeDocument/2006/customXml" ds:itemID="{534FD8A7-C088-4E7C-B74D-B68F0DD3283B}"/>
</file>

<file path=customXml/itemProps3.xml><?xml version="1.0" encoding="utf-8"?>
<ds:datastoreItem xmlns:ds="http://schemas.openxmlformats.org/officeDocument/2006/customXml" ds:itemID="{95A51721-3696-46F8-8704-C4FE9C32EBD5}"/>
</file>

<file path=customXml/itemProps4.xml><?xml version="1.0" encoding="utf-8"?>
<ds:datastoreItem xmlns:ds="http://schemas.openxmlformats.org/officeDocument/2006/customXml" ds:itemID="{FED02FBF-2BD5-43A0-8FA9-927B19777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x051061</dc:creator>
  <cp:keywords/>
  <dc:description/>
  <cp:lastModifiedBy>x052539</cp:lastModifiedBy>
  <cp:revision>2</cp:revision>
  <dcterms:created xsi:type="dcterms:W3CDTF">2022-10-11T10:29:00Z</dcterms:created>
  <dcterms:modified xsi:type="dcterms:W3CDTF">2022-10-11T10:29:00Z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0x010100C878239678AE774EBC767F9A486250B303004384E2BB03D95949BCD2D76D3A9DD000</vt:lpwstr>
  </property>
  <property fmtid="{D5CDD505-2E9C-101B-9397-08002B2CF9AE}" pid="3" name="_dlc_DocIdItemGuid">
    <vt:lpwstr>d5727447-d0f4-46f3-8327-cb1ee115f7ae</vt:lpwstr>
  </property>
  <property fmtid="{D5CDD505-2E9C-101B-9397-08002B2CF9AE}" pid="4" name="INFTema">
    <vt:lpwstr>128;#ADMINISTRACIÓN LOCAL|97f669c7-8488-4fb8-a4c2-e9cbee1e30cd</vt:lpwstr>
  </property>
  <property fmtid="{D5CDD505-2E9C-101B-9397-08002B2CF9AE}" pid="5" name="INFSubtema">
    <vt:lpwstr>135;#Personal Entidades Locales|a09350ba-3e90-4e56-88fd-168fc58612cc</vt:lpwstr>
  </property>
</Properties>
</file>