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66" w:rsidRDefault="00CE1666" w:rsidP="009A39AF">
      <w:pPr>
        <w:spacing w:line="360" w:lineRule="auto"/>
        <w:ind w:firstLine="709"/>
        <w:jc w:val="both"/>
        <w:rPr>
          <w:rFonts w:ascii="Arial" w:hAnsi="Arial" w:cs="Arial"/>
          <w:sz w:val="22"/>
          <w:szCs w:val="22"/>
        </w:rPr>
      </w:pPr>
      <w:r w:rsidRPr="009A39AF">
        <w:rPr>
          <w:rFonts w:ascii="Arial" w:hAnsi="Arial" w:cs="Arial"/>
          <w:sz w:val="22"/>
          <w:szCs w:val="22"/>
        </w:rPr>
        <w:t>NOMBRE DE LA ENTIDAD LOCAL</w:t>
      </w:r>
    </w:p>
    <w:p w:rsidR="009A39AF" w:rsidRPr="009A39AF" w:rsidRDefault="009A39AF"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RESOLUCIÓN                     de Alc</w:t>
      </w:r>
      <w:r w:rsidR="00074105" w:rsidRPr="009A39AF">
        <w:rPr>
          <w:rFonts w:ascii="Arial" w:hAnsi="Arial" w:cs="Arial"/>
          <w:sz w:val="22"/>
          <w:szCs w:val="22"/>
        </w:rPr>
        <w:t>aldía-Presidencia/ Presidente</w:t>
      </w:r>
      <w:r w:rsidR="0011439D" w:rsidRPr="009A39AF">
        <w:rPr>
          <w:rFonts w:ascii="Arial" w:hAnsi="Arial" w:cs="Arial"/>
          <w:sz w:val="22"/>
          <w:szCs w:val="22"/>
        </w:rPr>
        <w:t>/a</w:t>
      </w:r>
      <w:r w:rsidR="00074105" w:rsidRPr="009A39AF">
        <w:rPr>
          <w:rFonts w:ascii="Arial" w:hAnsi="Arial" w:cs="Arial"/>
          <w:sz w:val="22"/>
          <w:szCs w:val="22"/>
        </w:rPr>
        <w:t xml:space="preserve">, </w:t>
      </w:r>
      <w:r w:rsidRPr="009A39AF">
        <w:rPr>
          <w:rFonts w:ascii="Arial" w:hAnsi="Arial" w:cs="Arial"/>
          <w:sz w:val="22"/>
          <w:szCs w:val="22"/>
        </w:rPr>
        <w:t>por la que se aprueba la convocatoria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p>
    <w:p w:rsidR="00074105" w:rsidRPr="009A39AF" w:rsidRDefault="00074105"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Por Resolución de Alcaldía-Presidencia/ Presidente</w:t>
      </w:r>
      <w:r w:rsidR="0011439D" w:rsidRPr="009A39AF">
        <w:rPr>
          <w:rFonts w:ascii="Arial" w:hAnsi="Arial" w:cs="Arial"/>
          <w:sz w:val="22"/>
          <w:szCs w:val="22"/>
        </w:rPr>
        <w:t>/a</w:t>
      </w:r>
      <w:r w:rsidRPr="009A39AF">
        <w:rPr>
          <w:rFonts w:ascii="Arial" w:hAnsi="Arial" w:cs="Arial"/>
          <w:sz w:val="22"/>
          <w:szCs w:val="22"/>
        </w:rPr>
        <w:t xml:space="preserve"> de   </w:t>
      </w:r>
      <w:proofErr w:type="spellStart"/>
      <w:r w:rsidRPr="009A39AF">
        <w:rPr>
          <w:rFonts w:ascii="Arial" w:hAnsi="Arial" w:cs="Arial"/>
          <w:sz w:val="22"/>
          <w:szCs w:val="22"/>
        </w:rPr>
        <w:t>de</w:t>
      </w:r>
      <w:proofErr w:type="spellEnd"/>
      <w:r w:rsidRPr="009A39AF">
        <w:rPr>
          <w:rFonts w:ascii="Arial" w:hAnsi="Arial" w:cs="Arial"/>
          <w:sz w:val="22"/>
          <w:szCs w:val="22"/>
        </w:rPr>
        <w:t xml:space="preserve">     </w:t>
      </w:r>
      <w:proofErr w:type="spellStart"/>
      <w:r w:rsidRPr="009A39AF">
        <w:rPr>
          <w:rFonts w:ascii="Arial" w:hAnsi="Arial" w:cs="Arial"/>
          <w:sz w:val="22"/>
          <w:szCs w:val="22"/>
        </w:rPr>
        <w:t>de</w:t>
      </w:r>
      <w:proofErr w:type="spellEnd"/>
      <w:r w:rsidRPr="009A39AF">
        <w:rPr>
          <w:rFonts w:ascii="Arial" w:hAnsi="Arial" w:cs="Arial"/>
          <w:sz w:val="22"/>
          <w:szCs w:val="22"/>
        </w:rPr>
        <w:t xml:space="preserve">     2022, publicada en el Boletín Oficial de Navarra número  </w:t>
      </w:r>
      <w:proofErr w:type="gramStart"/>
      <w:r w:rsidRPr="009A39AF">
        <w:rPr>
          <w:rFonts w:ascii="Arial" w:hAnsi="Arial" w:cs="Arial"/>
          <w:sz w:val="22"/>
          <w:szCs w:val="22"/>
        </w:rPr>
        <w:t xml:space="preserve">  ,</w:t>
      </w:r>
      <w:proofErr w:type="gramEnd"/>
      <w:r w:rsidRPr="009A39AF">
        <w:rPr>
          <w:rFonts w:ascii="Arial" w:hAnsi="Arial" w:cs="Arial"/>
          <w:sz w:val="22"/>
          <w:szCs w:val="22"/>
        </w:rPr>
        <w:t xml:space="preserve"> de     </w:t>
      </w:r>
      <w:proofErr w:type="spellStart"/>
      <w:r w:rsidRPr="009A39AF">
        <w:rPr>
          <w:rFonts w:ascii="Arial" w:hAnsi="Arial" w:cs="Arial"/>
          <w:sz w:val="22"/>
          <w:szCs w:val="22"/>
        </w:rPr>
        <w:t>de</w:t>
      </w:r>
      <w:proofErr w:type="spellEnd"/>
      <w:r w:rsidRPr="009A39AF">
        <w:rPr>
          <w:rFonts w:ascii="Arial" w:hAnsi="Arial" w:cs="Arial"/>
          <w:sz w:val="22"/>
          <w:szCs w:val="22"/>
        </w:rPr>
        <w:t xml:space="preserve">     2022, se ha aprobado la Oferta de Empleo Público del año 2022, que articula los procesos de estabilización y convocatoria excepcional conforme a  la Ley 20/2021, de 28 de diciembre, de medidas urgentes para la reducción de la temporalidad en el empleo público.</w:t>
      </w:r>
    </w:p>
    <w:p w:rsidR="00874A51" w:rsidRPr="009A39AF" w:rsidRDefault="00874A51"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Mediante Acuerdo de Pleno/ Asamblea de      </w:t>
      </w:r>
      <w:proofErr w:type="spellStart"/>
      <w:r w:rsidRPr="009A39AF">
        <w:rPr>
          <w:rFonts w:ascii="Arial" w:hAnsi="Arial" w:cs="Arial"/>
          <w:sz w:val="22"/>
          <w:szCs w:val="22"/>
        </w:rPr>
        <w:t>de</w:t>
      </w:r>
      <w:proofErr w:type="spellEnd"/>
      <w:r w:rsidRPr="009A39AF">
        <w:rPr>
          <w:rFonts w:ascii="Arial" w:hAnsi="Arial" w:cs="Arial"/>
          <w:sz w:val="22"/>
          <w:szCs w:val="22"/>
        </w:rPr>
        <w:t xml:space="preserve">                 </w:t>
      </w:r>
      <w:proofErr w:type="spellStart"/>
      <w:r w:rsidRPr="009A39AF">
        <w:rPr>
          <w:rFonts w:ascii="Arial" w:hAnsi="Arial" w:cs="Arial"/>
          <w:sz w:val="22"/>
          <w:szCs w:val="22"/>
        </w:rPr>
        <w:t>de</w:t>
      </w:r>
      <w:proofErr w:type="spellEnd"/>
      <w:r w:rsidRPr="009A39AF">
        <w:rPr>
          <w:rFonts w:ascii="Arial" w:hAnsi="Arial" w:cs="Arial"/>
          <w:sz w:val="22"/>
          <w:szCs w:val="22"/>
        </w:rPr>
        <w:t xml:space="preserve"> fecha          </w:t>
      </w:r>
      <w:proofErr w:type="gramStart"/>
      <w:r w:rsidRPr="009A39AF">
        <w:rPr>
          <w:rFonts w:ascii="Arial" w:hAnsi="Arial" w:cs="Arial"/>
          <w:sz w:val="22"/>
          <w:szCs w:val="22"/>
        </w:rPr>
        <w:t xml:space="preserve">  ,</w:t>
      </w:r>
      <w:proofErr w:type="gramEnd"/>
      <w:r w:rsidRPr="009A39AF">
        <w:rPr>
          <w:rFonts w:ascii="Arial" w:hAnsi="Arial" w:cs="Arial"/>
          <w:sz w:val="22"/>
          <w:szCs w:val="22"/>
        </w:rPr>
        <w:t xml:space="preserve"> esta entidad local se adhiere de forma total (o parcial) a la regulación contenida en el Título II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rsidR="00874A51" w:rsidRPr="009A39AF" w:rsidRDefault="00874A51"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En su virtud, y en ejercicio de las competencias establecidas en el artículo 21.1 de la Ley 7/85 de 2 de abril reguladora de las bases de régimen local,  </w:t>
      </w:r>
    </w:p>
    <w:p w:rsidR="00874A51" w:rsidRPr="009A39AF" w:rsidRDefault="00874A51"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RESUELVO:</w:t>
      </w:r>
    </w:p>
    <w:p w:rsidR="00874A51" w:rsidRPr="009A39AF" w:rsidRDefault="00874A51" w:rsidP="009A39AF">
      <w:pPr>
        <w:spacing w:line="360" w:lineRule="auto"/>
        <w:ind w:firstLine="709"/>
        <w:jc w:val="both"/>
        <w:rPr>
          <w:rFonts w:ascii="Arial" w:hAnsi="Arial" w:cs="Arial"/>
          <w:sz w:val="22"/>
          <w:szCs w:val="22"/>
        </w:rPr>
      </w:pPr>
    </w:p>
    <w:p w:rsidR="00874A51" w:rsidRDefault="00874A51" w:rsidP="009A39AF">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Aprobar la convocatoria y sus bases cuyas vacantes y características se detallan en el anexo I.</w:t>
      </w:r>
    </w:p>
    <w:p w:rsidR="009A39AF" w:rsidRPr="009A39AF" w:rsidRDefault="009A39AF" w:rsidP="009A39AF">
      <w:pPr>
        <w:pStyle w:val="Prrafodelista"/>
        <w:spacing w:line="360" w:lineRule="auto"/>
        <w:ind w:left="1065"/>
        <w:jc w:val="both"/>
        <w:rPr>
          <w:rFonts w:ascii="Arial" w:hAnsi="Arial" w:cs="Arial"/>
          <w:color w:val="000000" w:themeColor="text1"/>
          <w:sz w:val="22"/>
          <w:szCs w:val="22"/>
        </w:rPr>
      </w:pPr>
    </w:p>
    <w:p w:rsidR="00874A51" w:rsidRDefault="00874A51" w:rsidP="009A39AF">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Publicar la presente convocatoria, sus bases y sus anexos e</w:t>
      </w:r>
      <w:r w:rsidR="009A39AF">
        <w:rPr>
          <w:rFonts w:ascii="Arial" w:hAnsi="Arial" w:cs="Arial"/>
          <w:color w:val="000000" w:themeColor="text1"/>
          <w:sz w:val="22"/>
          <w:szCs w:val="22"/>
        </w:rPr>
        <w:t>n el Boletín Oficial de Navarra.</w:t>
      </w:r>
    </w:p>
    <w:p w:rsidR="009A39AF" w:rsidRPr="009A39AF" w:rsidRDefault="009A39AF" w:rsidP="009A39AF">
      <w:pPr>
        <w:spacing w:line="360" w:lineRule="auto"/>
        <w:jc w:val="both"/>
        <w:rPr>
          <w:rFonts w:ascii="Arial" w:hAnsi="Arial" w:cs="Arial"/>
          <w:color w:val="000000" w:themeColor="text1"/>
          <w:sz w:val="22"/>
          <w:szCs w:val="22"/>
        </w:rPr>
      </w:pPr>
    </w:p>
    <w:p w:rsidR="00874A51" w:rsidRPr="009A39AF" w:rsidRDefault="00874A51" w:rsidP="009A39AF">
      <w:pPr>
        <w:pStyle w:val="Prrafodelista"/>
        <w:numPr>
          <w:ilvl w:val="0"/>
          <w:numId w:val="1"/>
        </w:numPr>
        <w:spacing w:line="360" w:lineRule="auto"/>
        <w:jc w:val="both"/>
        <w:rPr>
          <w:rFonts w:ascii="Arial" w:hAnsi="Arial" w:cs="Arial"/>
          <w:sz w:val="22"/>
          <w:szCs w:val="22"/>
        </w:rPr>
      </w:pPr>
      <w:r w:rsidRPr="009A39AF">
        <w:rPr>
          <w:rFonts w:ascii="Arial" w:hAnsi="Arial" w:cs="Arial"/>
          <w:sz w:val="22"/>
          <w:szCs w:val="22"/>
        </w:rPr>
        <w:t>Publicar la presente resolución en el Boletín Oficial de Navarra.</w:t>
      </w:r>
    </w:p>
    <w:p w:rsidR="00874A51" w:rsidRPr="009A39AF" w:rsidRDefault="00874A51" w:rsidP="009A39AF">
      <w:pPr>
        <w:spacing w:line="360" w:lineRule="auto"/>
        <w:ind w:firstLine="709"/>
        <w:jc w:val="both"/>
        <w:rPr>
          <w:rFonts w:ascii="Arial" w:hAnsi="Arial" w:cs="Arial"/>
          <w:sz w:val="22"/>
          <w:szCs w:val="22"/>
        </w:rPr>
      </w:pPr>
    </w:p>
    <w:p w:rsidR="009A39AF" w:rsidRPr="009A39AF" w:rsidRDefault="009A39AF" w:rsidP="009A39AF">
      <w:pPr>
        <w:spacing w:line="360" w:lineRule="auto"/>
        <w:jc w:val="both"/>
        <w:rPr>
          <w:rFonts w:ascii="Arial" w:hAnsi="Arial" w:cs="Arial"/>
          <w:sz w:val="22"/>
          <w:szCs w:val="22"/>
        </w:rPr>
      </w:pPr>
    </w:p>
    <w:p w:rsidR="00CB52CD" w:rsidRPr="009A39AF" w:rsidRDefault="00CB52CD"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Localidad, fecha, cargo y nombre del firmante.</w:t>
      </w:r>
    </w:p>
    <w:p w:rsidR="00074105" w:rsidRPr="009A39AF" w:rsidRDefault="00074105" w:rsidP="009A39AF">
      <w:pPr>
        <w:spacing w:line="360" w:lineRule="auto"/>
        <w:jc w:val="both"/>
        <w:rPr>
          <w:rFonts w:ascii="Arial" w:hAnsi="Arial" w:cs="Arial"/>
          <w:color w:val="000000" w:themeColor="text1"/>
          <w:sz w:val="22"/>
          <w:szCs w:val="22"/>
        </w:rPr>
      </w:pPr>
    </w:p>
    <w:p w:rsidR="00074105" w:rsidRPr="009A39AF" w:rsidRDefault="00074105" w:rsidP="009A39AF">
      <w:pPr>
        <w:spacing w:line="360" w:lineRule="auto"/>
        <w:jc w:val="both"/>
        <w:rPr>
          <w:rFonts w:ascii="Arial" w:hAnsi="Arial" w:cs="Arial"/>
          <w:color w:val="000000" w:themeColor="text1"/>
          <w:sz w:val="22"/>
          <w:szCs w:val="22"/>
        </w:rPr>
      </w:pPr>
    </w:p>
    <w:p w:rsidR="00CB52CD" w:rsidRPr="009A39AF" w:rsidRDefault="00CB52CD" w:rsidP="009A39AF">
      <w:pPr>
        <w:spacing w:line="360" w:lineRule="auto"/>
        <w:jc w:val="both"/>
        <w:rPr>
          <w:rFonts w:ascii="Arial" w:hAnsi="Arial" w:cs="Arial"/>
          <w:color w:val="000000" w:themeColor="text1"/>
          <w:sz w:val="22"/>
          <w:szCs w:val="22"/>
        </w:rPr>
      </w:pPr>
    </w:p>
    <w:p w:rsidR="00CB52CD" w:rsidRPr="009A39AF" w:rsidRDefault="00CB52CD"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La presente convocatoria se llevará a cabo con sujeción a lo dispuesto en la normativa que resulte de aplicación y a lo establecido en las siguientes: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center"/>
        <w:rPr>
          <w:rFonts w:ascii="Arial" w:hAnsi="Arial" w:cs="Arial"/>
          <w:b/>
          <w:color w:val="000000" w:themeColor="text1"/>
          <w:sz w:val="22"/>
          <w:szCs w:val="22"/>
        </w:rPr>
      </w:pPr>
      <w:r w:rsidRPr="009A39AF">
        <w:rPr>
          <w:rFonts w:ascii="Arial" w:hAnsi="Arial" w:cs="Arial"/>
          <w:b/>
          <w:color w:val="000000" w:themeColor="text1"/>
          <w:sz w:val="22"/>
          <w:szCs w:val="22"/>
        </w:rPr>
        <w:t>BASES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1.–Objeto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Es objeto de la presente convocatoria la provisión, dando cumplimiento a los principios de libre concurrencia, igualdad, mérito, capacidad y publicidad, y a través del procedimiento de concurso de méritos, </w:t>
      </w:r>
      <w:r w:rsidR="0015217C" w:rsidRPr="009A39AF">
        <w:rPr>
          <w:rFonts w:ascii="Arial" w:hAnsi="Arial" w:cs="Arial"/>
          <w:color w:val="000000" w:themeColor="text1"/>
          <w:sz w:val="22"/>
          <w:szCs w:val="22"/>
        </w:rPr>
        <w:t>de las vacantes y sus características identificadas en el anexo I,</w:t>
      </w:r>
      <w:r w:rsidRPr="009A39AF">
        <w:rPr>
          <w:rFonts w:ascii="Arial" w:hAnsi="Arial" w:cs="Arial"/>
          <w:color w:val="000000" w:themeColor="text1"/>
          <w:sz w:val="22"/>
          <w:szCs w:val="22"/>
        </w:rPr>
        <w:t xml:space="preserve"> dentro del proceso extraordinario de estabilización y consolidación de empleo temporal que se realiza al amparo de la Ley 20/2021, de 28 de diciembre, de medidas urgentes para la reducción de la temporalidad en el empleo público y de la Ley Foral 19/2022, de 1 de julio, de medidas para la realización de los procesos de estabilización derivados de la Ley 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Las personas aspirantes </w:t>
      </w:r>
      <w:r w:rsidR="0015217C" w:rsidRPr="009A39AF">
        <w:rPr>
          <w:rFonts w:ascii="Arial" w:hAnsi="Arial" w:cs="Arial"/>
          <w:color w:val="000000" w:themeColor="text1"/>
          <w:sz w:val="22"/>
          <w:szCs w:val="22"/>
        </w:rPr>
        <w:t>que resulten nombradas</w:t>
      </w:r>
      <w:r w:rsidRPr="009A39AF">
        <w:rPr>
          <w:rFonts w:ascii="Arial" w:hAnsi="Arial" w:cs="Arial"/>
          <w:color w:val="000000" w:themeColor="text1"/>
          <w:sz w:val="22"/>
          <w:szCs w:val="22"/>
        </w:rPr>
        <w:t xml:space="preserve">, en virtud de la presente convocatoria, ejercerán las funciones propias de su puesto, y tendrán los derechos y deberes establecidos en el Decreto Foral Legislativo 251/1993, de 30 de agosto, por el que se aprueba el Texto Refundido del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y su normativa de desarrollo, y quedarán encuadrad</w:t>
      </w:r>
      <w:r w:rsidR="0015217C" w:rsidRPr="009A39AF">
        <w:rPr>
          <w:rFonts w:ascii="Arial" w:hAnsi="Arial" w:cs="Arial"/>
          <w:color w:val="000000" w:themeColor="text1"/>
          <w:sz w:val="22"/>
          <w:szCs w:val="22"/>
        </w:rPr>
        <w:t>a</w:t>
      </w:r>
      <w:r w:rsidRPr="009A39AF">
        <w:rPr>
          <w:rFonts w:ascii="Arial" w:hAnsi="Arial" w:cs="Arial"/>
          <w:color w:val="000000" w:themeColor="text1"/>
          <w:sz w:val="22"/>
          <w:szCs w:val="22"/>
        </w:rPr>
        <w:t xml:space="preserve">s en el régimen y en el nivel, detallado en el </w:t>
      </w:r>
      <w:r w:rsidR="0015217C" w:rsidRPr="009A39AF">
        <w:rPr>
          <w:rFonts w:ascii="Arial" w:hAnsi="Arial" w:cs="Arial"/>
          <w:color w:val="000000" w:themeColor="text1"/>
          <w:sz w:val="22"/>
          <w:szCs w:val="22"/>
        </w:rPr>
        <w:t>anexo I.</w:t>
      </w:r>
    </w:p>
    <w:p w:rsidR="00CE1666" w:rsidRPr="009A39AF" w:rsidRDefault="00CE1666" w:rsidP="009A39AF">
      <w:pPr>
        <w:pStyle w:val="Prrafodelista"/>
        <w:spacing w:line="360" w:lineRule="auto"/>
        <w:ind w:left="420"/>
        <w:jc w:val="both"/>
        <w:rPr>
          <w:rFonts w:ascii="Arial" w:hAnsi="Arial" w:cs="Arial"/>
          <w:color w:val="000000" w:themeColor="text1"/>
          <w:sz w:val="22"/>
          <w:szCs w:val="22"/>
        </w:rPr>
      </w:pPr>
    </w:p>
    <w:p w:rsidR="00CE1666" w:rsidRPr="009A39AF" w:rsidRDefault="0015217C"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T</w:t>
      </w:r>
      <w:r w:rsidR="00CE1666" w:rsidRPr="009A39AF">
        <w:rPr>
          <w:rFonts w:ascii="Arial" w:hAnsi="Arial" w:cs="Arial"/>
          <w:color w:val="000000" w:themeColor="text1"/>
          <w:sz w:val="22"/>
          <w:szCs w:val="22"/>
        </w:rPr>
        <w:t>odas las plazas ofertadas se cubrirán por el turno libre, no existiendo turno de promoción, reserva de plazas para personas con discapacidad ni reserva para mujeres víctimas de violencia de género.</w:t>
      </w:r>
    </w:p>
    <w:p w:rsidR="00CE1666" w:rsidRPr="009A39AF" w:rsidRDefault="00CE1666" w:rsidP="009A39AF">
      <w:pPr>
        <w:pStyle w:val="Prrafodelista"/>
        <w:spacing w:line="360" w:lineRule="auto"/>
        <w:ind w:left="420"/>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2.–Normativa aplicable.</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presente procedimiento se llevará a cabo con sujeción a lo dispuesto sobre la materia en la Ley 20/2021, de 28 de diciembre, de medidas urgentes para la reducción  de la temporalidad en el empleo público;  Ley Foral 19/2022, de 1 de julio, de medidas para la realización de los procesos de estabilización derivados de la Ley </w:t>
      </w:r>
      <w:r w:rsidRPr="009A39AF">
        <w:rPr>
          <w:rFonts w:ascii="Arial" w:hAnsi="Arial" w:cs="Arial"/>
          <w:color w:val="000000" w:themeColor="text1"/>
          <w:sz w:val="22"/>
          <w:szCs w:val="22"/>
        </w:rPr>
        <w:lastRenderedPageBreak/>
        <w:t>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 en el Decreto Foral Legislativo 251/1993, de 30 de agosto, por el que se aprueba el Texto Refundido del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en el Decreto Foral 113/1985, de 5 de junio, por el que se aprueba el </w:t>
      </w:r>
      <w:r w:rsidR="003148A9" w:rsidRPr="009A39AF">
        <w:rPr>
          <w:rFonts w:ascii="Arial" w:hAnsi="Arial" w:cs="Arial"/>
          <w:color w:val="000000" w:themeColor="text1"/>
          <w:sz w:val="22"/>
          <w:szCs w:val="22"/>
        </w:rPr>
        <w:t>Reglamento de Ingreso en las Administraciones Públicas de Navarra</w:t>
      </w:r>
      <w:r w:rsidRPr="009A39AF">
        <w:rPr>
          <w:rFonts w:ascii="Arial" w:hAnsi="Arial" w:cs="Arial"/>
          <w:color w:val="000000" w:themeColor="text1"/>
          <w:sz w:val="22"/>
          <w:szCs w:val="22"/>
        </w:rPr>
        <w:t>; en la Ley 7/1985, de 2 de abril, Reguladora de Bases de Régimen Local,  en la demás normas de aplicación, y en las bases de la presente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3–Requisitos</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3.1. Para ser admitidas al concurso de méritos, las personas aspirantes deberán reunir los siguientes requisitos:</w:t>
      </w:r>
    </w:p>
    <w:p w:rsidR="00CE1666" w:rsidRPr="009A39AF" w:rsidRDefault="00CE1666" w:rsidP="009A39AF">
      <w:pPr>
        <w:spacing w:line="360" w:lineRule="auto"/>
        <w:jc w:val="both"/>
        <w:rPr>
          <w:rFonts w:ascii="Arial" w:hAnsi="Arial" w:cs="Arial"/>
          <w:color w:val="000000" w:themeColor="text1"/>
          <w:sz w:val="22"/>
          <w:szCs w:val="22"/>
        </w:rPr>
      </w:pPr>
    </w:p>
    <w:p w:rsidR="004B454F" w:rsidRDefault="0015217C" w:rsidP="009A39AF">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Cumplir con el requisito de nacionalidad detallado en el anexo I.</w:t>
      </w:r>
    </w:p>
    <w:p w:rsidR="00CE1666" w:rsidRPr="009A39AF" w:rsidRDefault="0015217C" w:rsidP="004B454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p>
    <w:p w:rsidR="00A3654E" w:rsidRDefault="00A3654E" w:rsidP="009A39AF">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Tener cumplidos dieciséis años y no superar la edad máxima de jubilación forzosa.</w:t>
      </w:r>
    </w:p>
    <w:p w:rsidR="004B454F" w:rsidRPr="004B454F" w:rsidRDefault="004B454F" w:rsidP="004B454F">
      <w:pPr>
        <w:spacing w:line="360" w:lineRule="auto"/>
        <w:ind w:left="1020"/>
        <w:jc w:val="both"/>
        <w:rPr>
          <w:rFonts w:ascii="Arial" w:hAnsi="Arial" w:cs="Arial"/>
          <w:color w:val="000000" w:themeColor="text1"/>
          <w:sz w:val="22"/>
          <w:szCs w:val="22"/>
        </w:rPr>
      </w:pPr>
    </w:p>
    <w:p w:rsidR="00CE1666" w:rsidRPr="009A39AF" w:rsidRDefault="0015217C" w:rsidP="009A39AF">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H</w:t>
      </w:r>
      <w:r w:rsidR="00CE1666" w:rsidRPr="009A39AF">
        <w:rPr>
          <w:rFonts w:ascii="Arial" w:hAnsi="Arial" w:cs="Arial"/>
          <w:color w:val="000000" w:themeColor="text1"/>
          <w:sz w:val="22"/>
          <w:szCs w:val="22"/>
        </w:rPr>
        <w:t xml:space="preserve">allarse en posesión del título detallado en el cuadro de características </w:t>
      </w:r>
      <w:r w:rsidRPr="009A39AF">
        <w:rPr>
          <w:rFonts w:ascii="Arial" w:hAnsi="Arial" w:cs="Arial"/>
          <w:color w:val="000000" w:themeColor="text1"/>
          <w:sz w:val="22"/>
          <w:szCs w:val="22"/>
        </w:rPr>
        <w:t xml:space="preserve">del anexo I </w:t>
      </w:r>
      <w:r w:rsidR="00CE1666" w:rsidRPr="009A39AF">
        <w:rPr>
          <w:rFonts w:ascii="Arial" w:hAnsi="Arial" w:cs="Arial"/>
          <w:color w:val="000000" w:themeColor="text1"/>
          <w:sz w:val="22"/>
          <w:szCs w:val="22"/>
        </w:rPr>
        <w:t>o en condiciones de obtenerlo en la fecha en que termine el plazo de presentación de solicitudes.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En el caso de titulaciones obtenidas en el extranjero se deberá estar en posesión de la correspondiente convalidación o </w:t>
      </w:r>
      <w:r w:rsidR="00A3654E" w:rsidRPr="009A39AF">
        <w:rPr>
          <w:rFonts w:ascii="Arial" w:hAnsi="Arial" w:cs="Arial"/>
          <w:color w:val="000000" w:themeColor="text1"/>
          <w:sz w:val="22"/>
          <w:szCs w:val="22"/>
        </w:rPr>
        <w:t xml:space="preserve">de la credencial que acredite </w:t>
      </w:r>
      <w:r w:rsidRPr="009A39AF">
        <w:rPr>
          <w:rFonts w:ascii="Arial" w:hAnsi="Arial" w:cs="Arial"/>
          <w:color w:val="000000" w:themeColor="text1"/>
          <w:sz w:val="22"/>
          <w:szCs w:val="22"/>
        </w:rPr>
        <w:t>la homologación. Este requ</w:t>
      </w:r>
      <w:r w:rsidR="00A3654E" w:rsidRPr="009A39AF">
        <w:rPr>
          <w:rFonts w:ascii="Arial" w:hAnsi="Arial" w:cs="Arial"/>
          <w:color w:val="000000" w:themeColor="text1"/>
          <w:sz w:val="22"/>
          <w:szCs w:val="22"/>
        </w:rPr>
        <w:t>isito no será de aplicación a las persona</w:t>
      </w:r>
      <w:r w:rsidRPr="009A39AF">
        <w:rPr>
          <w:rFonts w:ascii="Arial" w:hAnsi="Arial" w:cs="Arial"/>
          <w:color w:val="000000" w:themeColor="text1"/>
          <w:sz w:val="22"/>
          <w:szCs w:val="22"/>
        </w:rPr>
        <w:t>s aspirantes que hubieran obtenido el reconocimiento de su cualificación profesional, en el ámbito de las profesiones reguladas, al amparo de disposiciones de derecho comunitario.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d) Poseer la capacidad física y psíquica necesarias para el ejercicio de las correspondientes funciones.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e) No hallarse inhabilitada ni suspendida para el ejercicio de funciones públicas y no haber sido separada del servicio de una</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f) </w:t>
      </w:r>
      <w:r w:rsidR="0015217C" w:rsidRPr="009A39AF">
        <w:rPr>
          <w:rFonts w:ascii="Arial" w:hAnsi="Arial" w:cs="Arial"/>
          <w:color w:val="000000" w:themeColor="text1"/>
          <w:sz w:val="22"/>
          <w:szCs w:val="22"/>
        </w:rPr>
        <w:t>H</w:t>
      </w:r>
      <w:r w:rsidRPr="009A39AF">
        <w:rPr>
          <w:rFonts w:ascii="Arial" w:hAnsi="Arial" w:cs="Arial"/>
          <w:color w:val="000000" w:themeColor="text1"/>
          <w:sz w:val="22"/>
          <w:szCs w:val="22"/>
        </w:rPr>
        <w:t>allarse en posesión del perfil lingüístico de euskera o de otros idiomas detallado en el cuadro de características</w:t>
      </w:r>
      <w:r w:rsidR="004A23F9" w:rsidRPr="009A39AF">
        <w:rPr>
          <w:rFonts w:ascii="Arial" w:hAnsi="Arial" w:cs="Arial"/>
          <w:color w:val="000000" w:themeColor="text1"/>
          <w:sz w:val="22"/>
          <w:szCs w:val="22"/>
        </w:rPr>
        <w:t xml:space="preserve"> del anexo I</w:t>
      </w:r>
      <w:r w:rsidRPr="009A39AF">
        <w:rPr>
          <w:rFonts w:ascii="Arial" w:hAnsi="Arial" w:cs="Arial"/>
          <w:color w:val="000000" w:themeColor="text1"/>
          <w:sz w:val="22"/>
          <w:szCs w:val="22"/>
        </w:rPr>
        <w:t xml:space="preserve">, o en condiciones de obtenerlo en la fecha en que termine el plazo de presentación de solicitudes. </w:t>
      </w: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Respecto al </w:t>
      </w:r>
      <w:r w:rsidR="004A23F9" w:rsidRPr="009A39AF">
        <w:rPr>
          <w:rFonts w:ascii="Arial" w:hAnsi="Arial" w:cs="Arial"/>
          <w:color w:val="000000" w:themeColor="text1"/>
          <w:sz w:val="22"/>
          <w:szCs w:val="22"/>
        </w:rPr>
        <w:t>e</w:t>
      </w:r>
      <w:r w:rsidRPr="009A39AF">
        <w:rPr>
          <w:rFonts w:ascii="Arial" w:hAnsi="Arial" w:cs="Arial"/>
          <w:color w:val="000000" w:themeColor="text1"/>
          <w:sz w:val="22"/>
          <w:szCs w:val="22"/>
        </w:rPr>
        <w:t xml:space="preserve">uskera, de manera adicional a las titulaciones oficiales existentes, se podrán aportar las acreditaciones expedidas por parte de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-Instituto Navarro del Euskera derivadas de las pruebas de nivel convocadas en aplicación de la disposición adicional séptima de la Ley Foral 19/2022</w:t>
      </w:r>
      <w:r w:rsidR="00A3654E" w:rsidRPr="009A39AF">
        <w:rPr>
          <w:rFonts w:ascii="Arial" w:hAnsi="Arial" w:cs="Arial"/>
          <w:color w:val="000000" w:themeColor="text1"/>
          <w:sz w:val="22"/>
          <w:szCs w:val="22"/>
        </w:rPr>
        <w:t>, de 1 de julio,</w:t>
      </w:r>
      <w:r w:rsidRPr="009A39AF">
        <w:rPr>
          <w:rFonts w:ascii="Arial" w:hAnsi="Arial" w:cs="Arial"/>
          <w:color w:val="000000" w:themeColor="text1"/>
          <w:sz w:val="22"/>
          <w:szCs w:val="22"/>
        </w:rPr>
        <w:t xml:space="preserve"> de medidas para la realización de los procesos de estabilización derivados de la Ley 20/2021, de 28 de diciembre, de medidas urgentes para la reducción de la temporalidad en el empleo público, en las</w:t>
      </w:r>
      <w:r w:rsidR="00A3654E" w:rsidRPr="009A39AF">
        <w:rPr>
          <w:rFonts w:ascii="Arial" w:hAnsi="Arial" w:cs="Arial"/>
          <w:color w:val="000000" w:themeColor="text1"/>
          <w:sz w:val="22"/>
          <w:szCs w:val="22"/>
        </w:rPr>
        <w:t xml:space="preserve"> Administraciones P</w:t>
      </w:r>
      <w:r w:rsidR="003148A9" w:rsidRPr="009A39AF">
        <w:rPr>
          <w:rFonts w:ascii="Arial" w:hAnsi="Arial" w:cs="Arial"/>
          <w:color w:val="000000" w:themeColor="text1"/>
          <w:sz w:val="22"/>
          <w:szCs w:val="22"/>
        </w:rPr>
        <w:t>úblicas</w:t>
      </w:r>
      <w:r w:rsidRPr="009A39AF">
        <w:rPr>
          <w:rFonts w:ascii="Arial" w:hAnsi="Arial" w:cs="Arial"/>
          <w:color w:val="000000" w:themeColor="text1"/>
          <w:sz w:val="22"/>
          <w:szCs w:val="22"/>
        </w:rPr>
        <w:t xml:space="preserve"> de Navarra. Estas pruebas de nivel se podrán realizar y, en consecuencia, las acreditaciones se podrán presentar en un momento posterior a la publicación de la presente convocatoria</w:t>
      </w:r>
      <w:r w:rsidR="00A3654E"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E</w:t>
      </w:r>
      <w:r w:rsidR="00A3654E" w:rsidRPr="009A39AF">
        <w:rPr>
          <w:rFonts w:ascii="Arial" w:hAnsi="Arial" w:cs="Arial"/>
          <w:color w:val="000000" w:themeColor="text1"/>
          <w:sz w:val="22"/>
          <w:szCs w:val="22"/>
        </w:rPr>
        <w:t xml:space="preserve">n todo caso </w:t>
      </w:r>
      <w:r w:rsidRPr="009A39AF">
        <w:rPr>
          <w:rFonts w:ascii="Arial" w:hAnsi="Arial" w:cs="Arial"/>
          <w:color w:val="000000" w:themeColor="text1"/>
          <w:sz w:val="22"/>
          <w:szCs w:val="22"/>
        </w:rPr>
        <w:t>l</w:t>
      </w:r>
      <w:r w:rsidR="00A3654E" w:rsidRPr="009A39AF">
        <w:rPr>
          <w:rFonts w:ascii="Arial" w:hAnsi="Arial" w:cs="Arial"/>
          <w:color w:val="000000" w:themeColor="text1"/>
          <w:sz w:val="22"/>
          <w:szCs w:val="22"/>
        </w:rPr>
        <w:t>a persona</w:t>
      </w:r>
      <w:r w:rsidRPr="009A39AF">
        <w:rPr>
          <w:rFonts w:ascii="Arial" w:hAnsi="Arial" w:cs="Arial"/>
          <w:color w:val="000000" w:themeColor="text1"/>
          <w:sz w:val="22"/>
          <w:szCs w:val="22"/>
        </w:rPr>
        <w:t xml:space="preserve"> aspirante deberá presentar, junto con la instancia de participación en el proceso selectivo, un compromiso de presentación a las pruebas señaladas.</w:t>
      </w:r>
    </w:p>
    <w:p w:rsidR="00CE1666" w:rsidRPr="009A39AF" w:rsidRDefault="00CE1666" w:rsidP="009A39AF">
      <w:pPr>
        <w:pStyle w:val="Prrafodelista"/>
        <w:spacing w:line="360" w:lineRule="auto"/>
        <w:ind w:left="1065"/>
        <w:jc w:val="both"/>
        <w:rPr>
          <w:rFonts w:ascii="Arial" w:hAnsi="Arial" w:cs="Arial"/>
          <w:color w:val="000000" w:themeColor="text1"/>
          <w:sz w:val="22"/>
          <w:szCs w:val="22"/>
        </w:rPr>
      </w:pPr>
    </w:p>
    <w:p w:rsidR="00CE1666" w:rsidRPr="009A39AF" w:rsidRDefault="00CE1666" w:rsidP="009A39AF">
      <w:pPr>
        <w:pStyle w:val="Prrafodelista"/>
        <w:numPr>
          <w:ilvl w:val="0"/>
          <w:numId w:val="11"/>
        </w:numPr>
        <w:spacing w:line="360" w:lineRule="auto"/>
        <w:ind w:left="1134" w:firstLine="0"/>
        <w:jc w:val="both"/>
        <w:rPr>
          <w:rFonts w:ascii="Arial" w:hAnsi="Arial" w:cs="Arial"/>
          <w:color w:val="000000" w:themeColor="text1"/>
          <w:sz w:val="22"/>
          <w:szCs w:val="22"/>
        </w:rPr>
      </w:pPr>
      <w:r w:rsidRPr="009A39AF">
        <w:rPr>
          <w:rFonts w:ascii="Arial" w:hAnsi="Arial" w:cs="Arial"/>
          <w:color w:val="000000" w:themeColor="text1"/>
          <w:sz w:val="22"/>
          <w:szCs w:val="22"/>
        </w:rPr>
        <w:t>No podrán concurrir aquellas personas empleadas que ostentan la condición de personal fijo en el puesto de trabajo objeto de convocatoria en la entidad local convocante. Las personas que no cumplan este requisito no podrán ser nombradas, quedando anuladas todas sus actuaciones, sin perjuicio de la responsabilidad en que pudieran haber incurrido por falsedad en su solicitud.</w:t>
      </w:r>
    </w:p>
    <w:p w:rsidR="00CE1666" w:rsidRPr="009A39AF" w:rsidRDefault="00CE1666" w:rsidP="009A39AF">
      <w:pPr>
        <w:spacing w:line="360" w:lineRule="auto"/>
        <w:ind w:left="1134"/>
        <w:jc w:val="both"/>
        <w:rPr>
          <w:rFonts w:ascii="Arial" w:hAnsi="Arial" w:cs="Arial"/>
          <w:color w:val="000000" w:themeColor="text1"/>
          <w:sz w:val="22"/>
          <w:szCs w:val="22"/>
        </w:rPr>
      </w:pPr>
    </w:p>
    <w:p w:rsidR="00CE1666" w:rsidRPr="009A39AF" w:rsidRDefault="00CE1666" w:rsidP="009A39AF">
      <w:pPr>
        <w:pStyle w:val="Prrafodelista"/>
        <w:numPr>
          <w:ilvl w:val="0"/>
          <w:numId w:val="11"/>
        </w:numPr>
        <w:spacing w:line="360" w:lineRule="auto"/>
        <w:ind w:left="1134" w:firstLine="0"/>
        <w:jc w:val="both"/>
        <w:rPr>
          <w:rFonts w:ascii="Arial" w:hAnsi="Arial" w:cs="Arial"/>
          <w:color w:val="000000" w:themeColor="text1"/>
          <w:sz w:val="22"/>
          <w:szCs w:val="22"/>
        </w:rPr>
      </w:pPr>
      <w:r w:rsidRPr="009A39AF">
        <w:rPr>
          <w:rFonts w:ascii="Arial" w:hAnsi="Arial" w:cs="Arial"/>
          <w:color w:val="000000" w:themeColor="text1"/>
          <w:sz w:val="22"/>
          <w:szCs w:val="22"/>
        </w:rPr>
        <w:t>En caso de que lo determine el cuadro de características y de acuerdo con la Ley 26/2015, de 28 de julio, de modificación del sistema de protección a la infancia y a la adolescencia, es requisito para el acceso a aquellos puestos que impliquen contacto habitual con menores, el no haber sido condenado por sentencia firme por algún delito contra la libertad e indemnidad sexual, así como por trata de seres humanos.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3.2. Los requisitos anteriores deberán</w:t>
      </w:r>
      <w:r w:rsidR="0021420F" w:rsidRPr="009A39AF">
        <w:rPr>
          <w:rFonts w:ascii="Arial" w:hAnsi="Arial" w:cs="Arial"/>
          <w:color w:val="000000" w:themeColor="text1"/>
          <w:sz w:val="22"/>
          <w:szCs w:val="22"/>
        </w:rPr>
        <w:t xml:space="preserve"> </w:t>
      </w:r>
      <w:r w:rsidR="001152E0" w:rsidRPr="009A39AF">
        <w:rPr>
          <w:rFonts w:ascii="Arial" w:hAnsi="Arial" w:cs="Arial"/>
          <w:color w:val="000000" w:themeColor="text1"/>
          <w:sz w:val="22"/>
          <w:szCs w:val="22"/>
        </w:rPr>
        <w:t xml:space="preserve">acreditarse por las personas aspirantes en el momento que se determina en las bases de la presente convocatoria. Deberán </w:t>
      </w:r>
      <w:r w:rsidR="0021420F" w:rsidRPr="009A39AF">
        <w:rPr>
          <w:rFonts w:ascii="Arial" w:hAnsi="Arial" w:cs="Arial"/>
          <w:color w:val="000000" w:themeColor="text1"/>
          <w:sz w:val="22"/>
          <w:szCs w:val="22"/>
        </w:rPr>
        <w:t xml:space="preserve">poseerse en el momento de </w:t>
      </w:r>
      <w:r w:rsidR="000D3C24" w:rsidRPr="009A39AF">
        <w:rPr>
          <w:rFonts w:ascii="Arial" w:hAnsi="Arial" w:cs="Arial"/>
          <w:color w:val="000000" w:themeColor="text1"/>
          <w:sz w:val="22"/>
          <w:szCs w:val="22"/>
        </w:rPr>
        <w:t xml:space="preserve">finalizar el plazo de </w:t>
      </w:r>
      <w:r w:rsidR="0021420F" w:rsidRPr="009A39AF">
        <w:rPr>
          <w:rFonts w:ascii="Arial" w:hAnsi="Arial" w:cs="Arial"/>
          <w:color w:val="000000" w:themeColor="text1"/>
          <w:sz w:val="22"/>
          <w:szCs w:val="22"/>
        </w:rPr>
        <w:t>presentación de solicitudes y permanecer vigentes hasta la toma de posesión</w:t>
      </w:r>
      <w:r w:rsidR="000D3C24" w:rsidRPr="009A39AF">
        <w:rPr>
          <w:rFonts w:ascii="Arial" w:hAnsi="Arial" w:cs="Arial"/>
          <w:color w:val="000000" w:themeColor="text1"/>
          <w:sz w:val="22"/>
          <w:szCs w:val="22"/>
        </w:rPr>
        <w:t>,</w:t>
      </w:r>
      <w:r w:rsidR="00CE7189" w:rsidRPr="009A39AF">
        <w:rPr>
          <w:rFonts w:ascii="Arial" w:hAnsi="Arial" w:cs="Arial"/>
          <w:color w:val="000000" w:themeColor="text1"/>
          <w:sz w:val="22"/>
          <w:szCs w:val="22"/>
        </w:rPr>
        <w:t xml:space="preserve"> sin perjuicio de lo dispuesto en la base 3.1.f</w:t>
      </w:r>
      <w:r w:rsidR="0021420F"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4.–Solicitudes, tasas y documentación a presentar junto con la solicitud.</w:t>
      </w:r>
    </w:p>
    <w:p w:rsidR="00CE1666" w:rsidRPr="009A39AF" w:rsidRDefault="00CE1666" w:rsidP="009A39AF">
      <w:pPr>
        <w:spacing w:line="360" w:lineRule="auto"/>
        <w:jc w:val="both"/>
        <w:rPr>
          <w:rFonts w:ascii="Arial" w:hAnsi="Arial" w:cs="Arial"/>
          <w:color w:val="000000" w:themeColor="text1"/>
          <w:sz w:val="22"/>
          <w:szCs w:val="22"/>
        </w:rPr>
      </w:pPr>
    </w:p>
    <w:p w:rsidR="004A23F9"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4.1. </w:t>
      </w:r>
      <w:r w:rsidR="004A23F9" w:rsidRPr="009A39AF">
        <w:rPr>
          <w:rFonts w:ascii="Arial" w:hAnsi="Arial" w:cs="Arial"/>
          <w:b/>
          <w:color w:val="000000" w:themeColor="text1"/>
          <w:sz w:val="22"/>
          <w:szCs w:val="22"/>
        </w:rPr>
        <w:t>Presentación y formalización de la solicitud.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presentación de solicitudes de participación en la convocatoria deberá realizarse, de forma obligatoria telemáticamente, a través de la ficha web de la convocatoria del portal de la entidad local, detallada en el cuadro de las características</w:t>
      </w:r>
      <w:r w:rsidR="004A23F9"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w:t>
      </w:r>
    </w:p>
    <w:p w:rsidR="004A23F9" w:rsidRPr="009A39AF" w:rsidRDefault="004A23F9"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Quienes deseen tomar parte en el presente proceso selectivo deberán presentar su solicitud, de forma obligatoria, conforme al modelo normalizado</w:t>
      </w:r>
      <w:r w:rsidR="001D6C97" w:rsidRPr="009A39AF">
        <w:rPr>
          <w:rFonts w:ascii="Arial" w:hAnsi="Arial" w:cs="Arial"/>
          <w:color w:val="000000" w:themeColor="text1"/>
          <w:sz w:val="22"/>
          <w:szCs w:val="22"/>
        </w:rPr>
        <w:t xml:space="preserve"> en el a</w:t>
      </w:r>
      <w:r w:rsidRPr="009A39AF">
        <w:rPr>
          <w:rFonts w:ascii="Arial" w:hAnsi="Arial" w:cs="Arial"/>
          <w:color w:val="000000" w:themeColor="text1"/>
          <w:sz w:val="22"/>
          <w:szCs w:val="22"/>
        </w:rPr>
        <w:t>nexo II, debiendo presentar tantas solicitudes como procesos selectivos a los que quiera concurrir.</w:t>
      </w:r>
    </w:p>
    <w:p w:rsidR="004A23F9" w:rsidRPr="009A39AF" w:rsidRDefault="004A23F9" w:rsidP="009A39AF">
      <w:pPr>
        <w:spacing w:line="360" w:lineRule="auto"/>
        <w:jc w:val="both"/>
        <w:rPr>
          <w:rFonts w:ascii="Arial" w:hAnsi="Arial" w:cs="Arial"/>
          <w:color w:val="000000" w:themeColor="text1"/>
          <w:sz w:val="22"/>
          <w:szCs w:val="22"/>
        </w:rPr>
      </w:pPr>
    </w:p>
    <w:p w:rsidR="004A23F9"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4.2. </w:t>
      </w:r>
      <w:r w:rsidR="004A23F9" w:rsidRPr="009A39AF">
        <w:rPr>
          <w:rFonts w:ascii="Arial" w:hAnsi="Arial" w:cs="Arial"/>
          <w:b/>
          <w:color w:val="000000" w:themeColor="text1"/>
          <w:sz w:val="22"/>
          <w:szCs w:val="22"/>
        </w:rPr>
        <w:t>Plazo de presentación de solicitudes.</w:t>
      </w:r>
    </w:p>
    <w:p w:rsidR="003148A9" w:rsidRPr="009A39AF" w:rsidRDefault="003148A9" w:rsidP="009A39AF">
      <w:pPr>
        <w:spacing w:line="360" w:lineRule="auto"/>
        <w:jc w:val="both"/>
        <w:rPr>
          <w:rFonts w:ascii="Arial" w:hAnsi="Arial" w:cs="Arial"/>
          <w:color w:val="000000" w:themeColor="text1"/>
          <w:sz w:val="22"/>
          <w:szCs w:val="22"/>
        </w:rPr>
      </w:pPr>
    </w:p>
    <w:p w:rsidR="004A23F9" w:rsidRPr="009A39AF" w:rsidRDefault="004A23F9"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plazo de presentación de solicitudes será de 15 días naturales contados a partir del día siguiente al de su publicación en 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El plazo señalado para la presentación de solicitudes será improrrogable.</w:t>
      </w:r>
    </w:p>
    <w:p w:rsidR="003148A9" w:rsidRPr="009A39AF" w:rsidRDefault="003148A9"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4.3. Tasas.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tasa a abonar en concepto de derechos de examen y formalización de expediente es la detallada en el cuadro de características</w:t>
      </w:r>
      <w:r w:rsidR="001D6C97"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Estarán exentas del pago de la tasa: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9"/>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Las personas con discapacidad reconocida, de grado igual o superior al 33%.</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9"/>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Las personas que figuren inscritas como demandantes de empleo durante el plazo de, al menos, un mes anterior a la fecha de publicación de la convocatoria, siempre que durante el período de inscripción no hayan rechazado oferta de empleo adecuado, ni se hayan negado a participar, salvo causa justificada, en acciones de promoción, formación o reconversión profesional, y que, asimismo, carezcan de rentas superiores, en cómputo mensual, al salario mínimo interprofesional. </w:t>
      </w:r>
    </w:p>
    <w:p w:rsidR="00CE1666" w:rsidRPr="009A39AF" w:rsidRDefault="00CE1666" w:rsidP="009A39AF">
      <w:pPr>
        <w:pStyle w:val="Prrafodelista"/>
        <w:spacing w:line="360" w:lineRule="auto"/>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 exención prevista en el párrafo b) deberá acreditarse de la siguiente forma: </w:t>
      </w: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–Lo relativo a la inscripción como demandante de empleo se acreditará mediante certificación expedida por la </w:t>
      </w:r>
      <w:r w:rsidR="00A3654E" w:rsidRPr="009A39AF">
        <w:rPr>
          <w:rFonts w:ascii="Arial" w:hAnsi="Arial" w:cs="Arial"/>
          <w:color w:val="000000" w:themeColor="text1"/>
          <w:sz w:val="22"/>
          <w:szCs w:val="22"/>
        </w:rPr>
        <w:t>o</w:t>
      </w:r>
      <w:r w:rsidRPr="009A39AF">
        <w:rPr>
          <w:rFonts w:ascii="Arial" w:hAnsi="Arial" w:cs="Arial"/>
          <w:color w:val="000000" w:themeColor="text1"/>
          <w:sz w:val="22"/>
          <w:szCs w:val="22"/>
        </w:rPr>
        <w:t xml:space="preserve">ficina de </w:t>
      </w:r>
      <w:r w:rsidR="00A3654E" w:rsidRPr="009A39AF">
        <w:rPr>
          <w:rFonts w:ascii="Arial" w:hAnsi="Arial" w:cs="Arial"/>
          <w:color w:val="000000" w:themeColor="text1"/>
          <w:sz w:val="22"/>
          <w:szCs w:val="22"/>
        </w:rPr>
        <w:t xml:space="preserve">empleo </w:t>
      </w:r>
      <w:r w:rsidRPr="009A39AF">
        <w:rPr>
          <w:rFonts w:ascii="Arial" w:hAnsi="Arial" w:cs="Arial"/>
          <w:color w:val="000000" w:themeColor="text1"/>
          <w:sz w:val="22"/>
          <w:szCs w:val="22"/>
        </w:rPr>
        <w:t xml:space="preserve">que corresponda, en la que se hará constar la fecha de inscripción como demandante y la mención expresa de que durante el período de inscripción no ha rechazado oferta de empleo adecuado, ni ha habido negativa a participar, salvo causa justificada, en acciones de promoción, formación o reconversión profesional. </w:t>
      </w: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 carencia de rentas superiores, en cómputo mensual, al salario mínimo interprofesional, se acreditará mediante declaración responsable de la persona interesada, mediante </w:t>
      </w:r>
      <w:r w:rsidR="001D6C97" w:rsidRPr="009A39AF">
        <w:rPr>
          <w:rFonts w:ascii="Arial" w:hAnsi="Arial" w:cs="Arial"/>
          <w:color w:val="000000" w:themeColor="text1"/>
          <w:sz w:val="22"/>
          <w:szCs w:val="22"/>
        </w:rPr>
        <w:t>la</w:t>
      </w:r>
      <w:r w:rsidRPr="009A39AF">
        <w:rPr>
          <w:rFonts w:ascii="Arial" w:hAnsi="Arial" w:cs="Arial"/>
          <w:color w:val="000000" w:themeColor="text1"/>
          <w:sz w:val="22"/>
          <w:szCs w:val="22"/>
        </w:rPr>
        <w:t xml:space="preserve"> </w:t>
      </w:r>
      <w:r w:rsidR="001D6C97" w:rsidRPr="009A39AF">
        <w:rPr>
          <w:rFonts w:ascii="Arial" w:hAnsi="Arial" w:cs="Arial"/>
          <w:color w:val="000000" w:themeColor="text1"/>
          <w:sz w:val="22"/>
          <w:szCs w:val="22"/>
        </w:rPr>
        <w:t>cumplimentación correspondiente de la solicitud</w:t>
      </w:r>
      <w:r w:rsidRPr="009A39AF">
        <w:rPr>
          <w:rFonts w:ascii="Arial" w:hAnsi="Arial" w:cs="Arial"/>
          <w:color w:val="000000" w:themeColor="text1"/>
          <w:sz w:val="22"/>
          <w:szCs w:val="22"/>
        </w:rPr>
        <w:t xml:space="preserve"> en el </w:t>
      </w:r>
      <w:r w:rsidR="001D6C97" w:rsidRPr="009A39AF">
        <w:rPr>
          <w:rFonts w:ascii="Arial" w:hAnsi="Arial" w:cs="Arial"/>
          <w:color w:val="000000" w:themeColor="text1"/>
          <w:sz w:val="22"/>
          <w:szCs w:val="22"/>
        </w:rPr>
        <w:t>anexo II.</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abono de la tasa se efectuará vía telemática, </w:t>
      </w:r>
      <w:r w:rsidR="004F5838" w:rsidRPr="009A39AF">
        <w:rPr>
          <w:rFonts w:ascii="Arial" w:hAnsi="Arial" w:cs="Arial"/>
          <w:color w:val="000000" w:themeColor="text1"/>
          <w:sz w:val="22"/>
          <w:szCs w:val="22"/>
        </w:rPr>
        <w:t>en el</w:t>
      </w:r>
      <w:r w:rsidRPr="009A39AF">
        <w:rPr>
          <w:rFonts w:ascii="Arial" w:hAnsi="Arial" w:cs="Arial"/>
          <w:color w:val="000000" w:themeColor="text1"/>
          <w:sz w:val="22"/>
          <w:szCs w:val="22"/>
        </w:rPr>
        <w:t xml:space="preserve"> momento de formalizar la solicitud, en la forma prevista en el cuadro de características. Resulta imprescindible que el número identificativo del documento nacional de identidad o pasaporte coincida con el número de identificación asignado en el resguardo del pago de la tasa.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falta de abono de la tasa por derechos de examen determinará la exclusión de la persona aspirante.</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En ningún caso, el pago de la tasa de derechos de examen supondrá la sustitución del trámite de presentación, en tiempo y forma, de la solicitud.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lastRenderedPageBreak/>
        <w:t>4.4. Documentación a presentar junto con la solicitud.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4F5838"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En el</w:t>
      </w:r>
      <w:r w:rsidR="00CE1666" w:rsidRPr="009A39AF">
        <w:rPr>
          <w:rFonts w:ascii="Arial" w:hAnsi="Arial" w:cs="Arial"/>
          <w:color w:val="000000" w:themeColor="text1"/>
          <w:sz w:val="22"/>
          <w:szCs w:val="22"/>
        </w:rPr>
        <w:t xml:space="preserve"> momento de presentar la solicitud, las personas aspirantes deberán aportar la siguiente documentación: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r w:rsidR="009C4574" w:rsidRPr="009A39AF">
        <w:rPr>
          <w:rFonts w:ascii="Arial" w:hAnsi="Arial" w:cs="Arial"/>
          <w:color w:val="000000" w:themeColor="text1"/>
          <w:sz w:val="22"/>
          <w:szCs w:val="22"/>
        </w:rPr>
        <w:t>Formulario</w:t>
      </w:r>
      <w:r w:rsidRPr="009A39AF">
        <w:rPr>
          <w:rFonts w:ascii="Arial" w:hAnsi="Arial" w:cs="Arial"/>
          <w:color w:val="000000" w:themeColor="text1"/>
          <w:sz w:val="22"/>
          <w:szCs w:val="22"/>
        </w:rPr>
        <w:t xml:space="preserve"> de </w:t>
      </w:r>
      <w:r w:rsidR="009C4574" w:rsidRPr="009A39AF">
        <w:rPr>
          <w:rFonts w:ascii="Arial" w:hAnsi="Arial" w:cs="Arial"/>
          <w:color w:val="000000" w:themeColor="text1"/>
          <w:sz w:val="22"/>
          <w:szCs w:val="22"/>
        </w:rPr>
        <w:t>a</w:t>
      </w:r>
      <w:r w:rsidRPr="009A39AF">
        <w:rPr>
          <w:rFonts w:ascii="Arial" w:hAnsi="Arial" w:cs="Arial"/>
          <w:color w:val="000000" w:themeColor="text1"/>
          <w:sz w:val="22"/>
          <w:szCs w:val="22"/>
        </w:rPr>
        <w:t>utovaloración</w:t>
      </w:r>
      <w:r w:rsidR="009C4574" w:rsidRPr="009A39AF">
        <w:rPr>
          <w:rFonts w:ascii="Arial" w:hAnsi="Arial" w:cs="Arial"/>
          <w:color w:val="000000" w:themeColor="text1"/>
          <w:sz w:val="22"/>
          <w:szCs w:val="22"/>
        </w:rPr>
        <w:t xml:space="preserve"> de méritos</w:t>
      </w:r>
      <w:r w:rsidR="004F5838" w:rsidRPr="009A39AF">
        <w:rPr>
          <w:rFonts w:ascii="Arial" w:hAnsi="Arial" w:cs="Arial"/>
          <w:color w:val="000000" w:themeColor="text1"/>
          <w:sz w:val="22"/>
          <w:szCs w:val="22"/>
        </w:rPr>
        <w:t xml:space="preserve"> (a</w:t>
      </w:r>
      <w:r w:rsidRPr="009A39AF">
        <w:rPr>
          <w:rFonts w:ascii="Arial" w:hAnsi="Arial" w:cs="Arial"/>
          <w:color w:val="000000" w:themeColor="text1"/>
          <w:sz w:val="22"/>
          <w:szCs w:val="22"/>
        </w:rPr>
        <w:t xml:space="preserve">nexo III) correctamente completado y copias de los documentos justificativos de los méritos ordenados según aparezcan en el formulario de </w:t>
      </w:r>
      <w:r w:rsidR="009C4574" w:rsidRPr="009A39AF">
        <w:rPr>
          <w:rFonts w:ascii="Arial" w:hAnsi="Arial" w:cs="Arial"/>
          <w:color w:val="000000" w:themeColor="text1"/>
          <w:sz w:val="22"/>
          <w:szCs w:val="22"/>
        </w:rPr>
        <w:t>a</w:t>
      </w:r>
      <w:r w:rsidRPr="009A39AF">
        <w:rPr>
          <w:rFonts w:ascii="Arial" w:hAnsi="Arial" w:cs="Arial"/>
          <w:color w:val="000000" w:themeColor="text1"/>
          <w:sz w:val="22"/>
          <w:szCs w:val="22"/>
        </w:rPr>
        <w:t>utovaloración</w:t>
      </w:r>
      <w:r w:rsidR="009C4574" w:rsidRPr="009A39AF">
        <w:rPr>
          <w:rFonts w:ascii="Arial" w:hAnsi="Arial" w:cs="Arial"/>
          <w:color w:val="000000" w:themeColor="text1"/>
          <w:sz w:val="22"/>
          <w:szCs w:val="22"/>
        </w:rPr>
        <w:t xml:space="preserve"> de méritos</w:t>
      </w:r>
      <w:r w:rsidRPr="009A39AF">
        <w:rPr>
          <w:rFonts w:ascii="Arial" w:hAnsi="Arial" w:cs="Arial"/>
          <w:color w:val="000000" w:themeColor="text1"/>
          <w:sz w:val="22"/>
          <w:szCs w:val="22"/>
        </w:rPr>
        <w:t>.</w:t>
      </w:r>
    </w:p>
    <w:p w:rsidR="009C4574" w:rsidRPr="009A39AF" w:rsidRDefault="009C4574"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rsidR="009C4574" w:rsidRPr="009A39AF" w:rsidRDefault="009C4574"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No serán tenidos en cuenta ni valorados los méritos que no queden enumerados, alegados y acreditados a la fecha de cierre del plazo de presentación de instancias y en la forma anteriormente mencionada, sin perjuicio de que 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xml:space="preserve"> pueda solicitar la ampliación de documentación si considera que un mérito no se encuentra correctamente acreditado.</w:t>
      </w:r>
    </w:p>
    <w:p w:rsidR="009C4574" w:rsidRPr="009A39AF" w:rsidRDefault="009C4574"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-Resguardo acreditativo de haber abonado la tasa correspondiente. </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Las personas </w:t>
      </w:r>
      <w:r w:rsidR="00527314" w:rsidRPr="009A39AF">
        <w:rPr>
          <w:rFonts w:ascii="Arial" w:hAnsi="Arial" w:cs="Arial"/>
          <w:color w:val="000000" w:themeColor="text1"/>
          <w:sz w:val="22"/>
          <w:szCs w:val="22"/>
        </w:rPr>
        <w:t xml:space="preserve">exentas del pago de la tasa para </w:t>
      </w:r>
      <w:r w:rsidRPr="009A39AF">
        <w:rPr>
          <w:rFonts w:ascii="Arial" w:hAnsi="Arial" w:cs="Arial"/>
          <w:color w:val="000000" w:themeColor="text1"/>
          <w:sz w:val="22"/>
          <w:szCs w:val="22"/>
        </w:rPr>
        <w:t xml:space="preserve">el supuesto del apartado 4.3.b), deberán presentar la certificación expedida por la </w:t>
      </w:r>
      <w:r w:rsidR="004F5838" w:rsidRPr="009A39AF">
        <w:rPr>
          <w:rFonts w:ascii="Arial" w:hAnsi="Arial" w:cs="Arial"/>
          <w:color w:val="000000" w:themeColor="text1"/>
          <w:sz w:val="22"/>
          <w:szCs w:val="22"/>
        </w:rPr>
        <w:t xml:space="preserve">oficina de empleo </w:t>
      </w:r>
      <w:r w:rsidRPr="009A39AF">
        <w:rPr>
          <w:rFonts w:ascii="Arial" w:hAnsi="Arial" w:cs="Arial"/>
          <w:color w:val="000000" w:themeColor="text1"/>
          <w:sz w:val="22"/>
          <w:szCs w:val="22"/>
        </w:rPr>
        <w:t>y la declaración responsable de carencia de rentas</w:t>
      </w:r>
      <w:r w:rsidR="009C4574" w:rsidRPr="009A39AF">
        <w:rPr>
          <w:rFonts w:ascii="Arial" w:hAnsi="Arial" w:cs="Arial"/>
          <w:color w:val="000000" w:themeColor="text1"/>
          <w:sz w:val="22"/>
          <w:szCs w:val="22"/>
        </w:rPr>
        <w:t>,</w:t>
      </w:r>
      <w:r w:rsidR="003148A9" w:rsidRPr="009A39AF">
        <w:rPr>
          <w:rFonts w:ascii="Arial" w:hAnsi="Arial" w:cs="Arial"/>
          <w:color w:val="000000" w:themeColor="text1"/>
          <w:sz w:val="22"/>
          <w:szCs w:val="22"/>
        </w:rPr>
        <w:t xml:space="preserve"> solo</w:t>
      </w:r>
      <w:r w:rsidRPr="009A39AF">
        <w:rPr>
          <w:rFonts w:ascii="Arial" w:hAnsi="Arial" w:cs="Arial"/>
          <w:color w:val="000000" w:themeColor="text1"/>
          <w:sz w:val="22"/>
          <w:szCs w:val="22"/>
        </w:rPr>
        <w:t xml:space="preserve"> </w:t>
      </w:r>
      <w:r w:rsidR="009C4574" w:rsidRPr="009A39AF">
        <w:rPr>
          <w:rFonts w:ascii="Arial" w:hAnsi="Arial" w:cs="Arial"/>
          <w:color w:val="000000" w:themeColor="text1"/>
          <w:sz w:val="22"/>
          <w:szCs w:val="22"/>
        </w:rPr>
        <w:t>si no se ha cumplimentado el apartado correspondiente en la solicitud del anexo II.</w:t>
      </w:r>
    </w:p>
    <w:p w:rsidR="00CE1666" w:rsidRPr="009A39AF" w:rsidRDefault="00CE1666"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rsidR="00CE1666" w:rsidRDefault="00CE1666"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Las personas aspirantes con discapacidad de grado igual o superior al 33%, deberán acreditar</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 mediante la aportación de uno de los siguientes documentos:</w:t>
      </w:r>
    </w:p>
    <w:p w:rsidR="00E53C49" w:rsidRPr="009A39AF" w:rsidRDefault="00E53C49"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10"/>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Certificado expedido por el IMSERSO u órgano competente de la </w:t>
      </w:r>
      <w:r w:rsidR="004F5838" w:rsidRPr="009A39AF">
        <w:rPr>
          <w:rFonts w:ascii="Arial" w:hAnsi="Arial" w:cs="Arial"/>
          <w:color w:val="000000" w:themeColor="text1"/>
          <w:sz w:val="22"/>
          <w:szCs w:val="22"/>
        </w:rPr>
        <w:t>comunidad autónoma</w:t>
      </w:r>
      <w:r w:rsidRPr="009A39AF">
        <w:rPr>
          <w:rFonts w:ascii="Arial" w:hAnsi="Arial" w:cs="Arial"/>
          <w:color w:val="000000" w:themeColor="text1"/>
          <w:sz w:val="22"/>
          <w:szCs w:val="22"/>
        </w:rPr>
        <w:t>.</w:t>
      </w:r>
    </w:p>
    <w:p w:rsidR="00CE1666" w:rsidRPr="009A39AF" w:rsidRDefault="00CE1666" w:rsidP="009A39AF">
      <w:pPr>
        <w:pStyle w:val="Prrafodelista"/>
        <w:spacing w:line="360" w:lineRule="auto"/>
        <w:ind w:left="1069"/>
        <w:jc w:val="both"/>
        <w:rPr>
          <w:rFonts w:ascii="Arial" w:hAnsi="Arial" w:cs="Arial"/>
          <w:color w:val="000000" w:themeColor="text1"/>
          <w:sz w:val="22"/>
          <w:szCs w:val="22"/>
        </w:rPr>
      </w:pPr>
    </w:p>
    <w:p w:rsidR="00CE1666" w:rsidRPr="009A39AF" w:rsidRDefault="00D02D93" w:rsidP="009A39AF">
      <w:pPr>
        <w:pStyle w:val="Prrafodelista"/>
        <w:numPr>
          <w:ilvl w:val="0"/>
          <w:numId w:val="10"/>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w:t>
      </w:r>
      <w:r w:rsidR="003148A9" w:rsidRPr="009A39AF">
        <w:rPr>
          <w:rFonts w:ascii="Arial" w:hAnsi="Arial" w:cs="Arial"/>
          <w:color w:val="000000" w:themeColor="text1"/>
          <w:sz w:val="22"/>
          <w:szCs w:val="22"/>
        </w:rPr>
        <w:t>esolución de</w:t>
      </w:r>
      <w:r w:rsidR="00CE1666" w:rsidRPr="009A39AF">
        <w:rPr>
          <w:rFonts w:ascii="Arial" w:hAnsi="Arial" w:cs="Arial"/>
          <w:color w:val="000000" w:themeColor="text1"/>
          <w:sz w:val="22"/>
          <w:szCs w:val="22"/>
        </w:rPr>
        <w:t xml:space="preserve">l Instituto Nacional de la Seguridad Social por la que se reconoce el derecho a la percepción de prestación por </w:t>
      </w:r>
      <w:r w:rsidR="004F5838" w:rsidRPr="009A39AF">
        <w:rPr>
          <w:rFonts w:ascii="Arial" w:hAnsi="Arial" w:cs="Arial"/>
          <w:color w:val="000000" w:themeColor="text1"/>
          <w:sz w:val="22"/>
          <w:szCs w:val="22"/>
        </w:rPr>
        <w:t>incapacidad permanente total, absoluta o gran invalidez.</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5.</w:t>
      </w:r>
      <w:r w:rsidR="00D02D93" w:rsidRPr="009A39AF">
        <w:rPr>
          <w:rFonts w:ascii="Arial" w:hAnsi="Arial" w:cs="Arial"/>
          <w:b/>
          <w:color w:val="000000" w:themeColor="text1"/>
          <w:sz w:val="22"/>
          <w:szCs w:val="22"/>
        </w:rPr>
        <w:t xml:space="preserve"> T</w:t>
      </w:r>
      <w:r w:rsidR="003148A9" w:rsidRPr="009A39AF">
        <w:rPr>
          <w:rFonts w:ascii="Arial" w:hAnsi="Arial" w:cs="Arial"/>
          <w:b/>
          <w:color w:val="000000" w:themeColor="text1"/>
          <w:sz w:val="22"/>
          <w:szCs w:val="22"/>
        </w:rPr>
        <w:t>ribunal</w:t>
      </w:r>
      <w:r w:rsidRPr="009A39AF">
        <w:rPr>
          <w:rFonts w:ascii="Arial" w:hAnsi="Arial" w:cs="Arial"/>
          <w:b/>
          <w:color w:val="000000" w:themeColor="text1"/>
          <w:sz w:val="22"/>
          <w:szCs w:val="22"/>
        </w:rPr>
        <w:t xml:space="preserve"> calificador.</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5.1.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calificador será nombrado, con posterioridad a la aprobación de la presente convocatoria y antes de la aprobación de la lista definitiva de aspirantes admitidos y excluidos, y estará constituido por un número impar de miembros, no inferior a tres, debiendo designarse el mismo número de miembros suplentes. </w:t>
      </w:r>
      <w:r w:rsidR="00693219" w:rsidRPr="009A39AF">
        <w:rPr>
          <w:rFonts w:ascii="Arial" w:hAnsi="Arial" w:cs="Arial"/>
          <w:color w:val="000000" w:themeColor="text1"/>
          <w:sz w:val="22"/>
          <w:szCs w:val="22"/>
        </w:rPr>
        <w:t>Dicho nombramiento será publicado en la ficha web de la convocatoria del portal de la entidad local detallada en el cuadro de características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5.2. En la composición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se tenderá a la representación equilibrada entre hombres y mujeres.</w:t>
      </w:r>
    </w:p>
    <w:p w:rsidR="00CE1666" w:rsidRPr="009A39AF" w:rsidRDefault="00CE1666" w:rsidP="009A39AF">
      <w:pPr>
        <w:spacing w:line="360" w:lineRule="auto"/>
        <w:jc w:val="both"/>
        <w:rPr>
          <w:rFonts w:ascii="Arial" w:hAnsi="Arial" w:cs="Arial"/>
          <w:color w:val="000000" w:themeColor="text1"/>
          <w:sz w:val="22"/>
          <w:szCs w:val="22"/>
        </w:rPr>
      </w:pPr>
    </w:p>
    <w:p w:rsidR="0021420F"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5.3. En la composición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w:t>
      </w:r>
      <w:r w:rsidR="00B04011" w:rsidRPr="009A39AF">
        <w:rPr>
          <w:rFonts w:ascii="Arial" w:hAnsi="Arial" w:cs="Arial"/>
          <w:color w:val="000000" w:themeColor="text1"/>
          <w:sz w:val="22"/>
          <w:szCs w:val="22"/>
        </w:rPr>
        <w:t>no será necesario poseer un</w:t>
      </w:r>
      <w:r w:rsidR="00246405" w:rsidRPr="009A39AF">
        <w:rPr>
          <w:rFonts w:ascii="Arial" w:hAnsi="Arial" w:cs="Arial"/>
          <w:color w:val="000000" w:themeColor="text1"/>
          <w:sz w:val="22"/>
          <w:szCs w:val="22"/>
        </w:rPr>
        <w:t xml:space="preserve">a titulación correspondiente a </w:t>
      </w:r>
      <w:r w:rsidR="00B04011" w:rsidRPr="009A39AF">
        <w:rPr>
          <w:rFonts w:ascii="Arial" w:hAnsi="Arial" w:cs="Arial"/>
          <w:color w:val="000000" w:themeColor="text1"/>
          <w:sz w:val="22"/>
          <w:szCs w:val="22"/>
        </w:rPr>
        <w:t>la misma área de conocimientos que la exigida para el ingreso y de igual o superior nivel académico.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5.4. En el supuesto de que la Comisión de Personal competente en cada caso no efectúe propuesta de designación del miembro correspondiente en cada</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en el plazo de 15 días naturales desde que les sea solicitado, el órgano convocante designará a dicho miembro de entre los representantes del personal electos en el ámbito respectivo.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5.5.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deberá constituirse antes de la valoración del concurso de méritos.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no podrá constituirse ni actuar sin la asistencia de, al menos, la mayoría absoluta de sus miembros.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Para la válida constitución y actuaciones del órgano colegiado se requerirá la presencia de la persona que ejerza la </w:t>
      </w:r>
      <w:r w:rsidR="004F5838" w:rsidRPr="009A39AF">
        <w:rPr>
          <w:rFonts w:ascii="Arial" w:hAnsi="Arial" w:cs="Arial"/>
          <w:color w:val="000000" w:themeColor="text1"/>
          <w:sz w:val="22"/>
          <w:szCs w:val="22"/>
        </w:rPr>
        <w:t xml:space="preserve">presidencia </w:t>
      </w:r>
      <w:r w:rsidRPr="009A39AF">
        <w:rPr>
          <w:rFonts w:ascii="Arial" w:hAnsi="Arial" w:cs="Arial"/>
          <w:color w:val="000000" w:themeColor="text1"/>
          <w:sz w:val="22"/>
          <w:szCs w:val="22"/>
        </w:rPr>
        <w:t xml:space="preserve">y de la persona que ejerza la </w:t>
      </w:r>
      <w:r w:rsidR="004F5838" w:rsidRPr="009A39AF">
        <w:rPr>
          <w:rFonts w:ascii="Arial" w:hAnsi="Arial" w:cs="Arial"/>
          <w:color w:val="000000" w:themeColor="text1"/>
          <w:sz w:val="22"/>
          <w:szCs w:val="22"/>
        </w:rPr>
        <w:t xml:space="preserve">secretaría </w:t>
      </w:r>
      <w:r w:rsidRPr="009A39AF">
        <w:rPr>
          <w:rFonts w:ascii="Arial" w:hAnsi="Arial" w:cs="Arial"/>
          <w:color w:val="000000" w:themeColor="text1"/>
          <w:sz w:val="22"/>
          <w:szCs w:val="22"/>
        </w:rPr>
        <w:t>o, en su caso, de quienes les sustituyan.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5.6. Las personas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calificador deberán abstenerse de intervenir, notificándolo al órgano convocante, cuando concurran los motivos de abstención previstos en el artículo 23 de la Ley 40/2015, de 1 de octubre, de Régimen Jurídico del Sector Público.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Asimismo, las personas aspirantes podrán recusar a los miembros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cuando concurran las aludidas circunstancias.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5.7.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resolverá por mayoría todas las cuestiones que puedan plantearse en relación con la interpretación y aplicación de las bases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5.8.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podrá incorporar asesores especialistas para cualquiera de las actuaciones que competan al mismo. Dichos asesores colaborarán con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limitándose al ejercicio de sus especialidades técnicas.</w:t>
      </w:r>
    </w:p>
    <w:p w:rsidR="00CE1666" w:rsidRDefault="00CE1666" w:rsidP="009A39AF">
      <w:pPr>
        <w:spacing w:line="360" w:lineRule="auto"/>
        <w:jc w:val="both"/>
        <w:rPr>
          <w:rFonts w:ascii="Arial" w:hAnsi="Arial" w:cs="Arial"/>
          <w:color w:val="000000" w:themeColor="text1"/>
          <w:sz w:val="22"/>
          <w:szCs w:val="22"/>
        </w:rPr>
      </w:pPr>
    </w:p>
    <w:p w:rsidR="00AE1E62" w:rsidRPr="009A39AF" w:rsidRDefault="00AE1E62"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6. Admisión de personas aspirantes.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6.1. Expirado el plazo de 15 días naturales para la presentación de solicitudes, se </w:t>
      </w:r>
      <w:r w:rsidR="0085466D" w:rsidRPr="009A39AF">
        <w:rPr>
          <w:rFonts w:ascii="Arial" w:hAnsi="Arial" w:cs="Arial"/>
          <w:color w:val="000000" w:themeColor="text1"/>
          <w:sz w:val="22"/>
          <w:szCs w:val="22"/>
        </w:rPr>
        <w:t>aprobará</w:t>
      </w:r>
      <w:r w:rsidRPr="009A39AF">
        <w:rPr>
          <w:rFonts w:ascii="Arial" w:hAnsi="Arial" w:cs="Arial"/>
          <w:color w:val="000000" w:themeColor="text1"/>
          <w:sz w:val="22"/>
          <w:szCs w:val="22"/>
        </w:rPr>
        <w:t xml:space="preserve"> la lista provisional de personas aspirantes admitidas y excluidas y se ordenará su publicación en la ficha web de la convocatoria del portal</w:t>
      </w:r>
      <w:r w:rsidR="0085466D" w:rsidRPr="009A39AF">
        <w:rPr>
          <w:rFonts w:ascii="Arial" w:hAnsi="Arial" w:cs="Arial"/>
          <w:color w:val="000000" w:themeColor="text1"/>
          <w:sz w:val="22"/>
          <w:szCs w:val="22"/>
        </w:rPr>
        <w:t xml:space="preserve"> de la entidad local.</w:t>
      </w:r>
    </w:p>
    <w:p w:rsidR="0085466D" w:rsidRPr="009A39AF" w:rsidRDefault="0085466D"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En el caso de que no existan personas aspirantes excluidas, se aprobará directamente la lista definitiva de personas admitidas y se </w:t>
      </w:r>
      <w:r w:rsidR="0085466D" w:rsidRPr="009A39AF">
        <w:rPr>
          <w:rFonts w:ascii="Arial" w:hAnsi="Arial" w:cs="Arial"/>
          <w:color w:val="000000" w:themeColor="text1"/>
          <w:sz w:val="22"/>
          <w:szCs w:val="22"/>
        </w:rPr>
        <w:t>publicará</w:t>
      </w:r>
      <w:r w:rsidRPr="009A39AF">
        <w:rPr>
          <w:rFonts w:ascii="Arial" w:hAnsi="Arial" w:cs="Arial"/>
          <w:color w:val="000000" w:themeColor="text1"/>
          <w:sz w:val="22"/>
          <w:szCs w:val="22"/>
        </w:rPr>
        <w:t xml:space="preserve"> en la ficha web de la convocatoria del portal de la entidad local.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6.2. Las personas aspirantes excluidas, dentro de los diez días hábiles siguientes al de publicació</w:t>
      </w:r>
      <w:r w:rsidR="0085466D" w:rsidRPr="009A39AF">
        <w:rPr>
          <w:rFonts w:ascii="Arial" w:hAnsi="Arial" w:cs="Arial"/>
          <w:color w:val="000000" w:themeColor="text1"/>
          <w:sz w:val="22"/>
          <w:szCs w:val="22"/>
        </w:rPr>
        <w:t xml:space="preserve">n de la lista provisional, </w:t>
      </w:r>
      <w:r w:rsidRPr="009A39AF">
        <w:rPr>
          <w:rFonts w:ascii="Arial" w:hAnsi="Arial" w:cs="Arial"/>
          <w:color w:val="000000" w:themeColor="text1"/>
          <w:sz w:val="22"/>
          <w:szCs w:val="22"/>
        </w:rPr>
        <w:t xml:space="preserve">podrán formular reclamaciones y subsanar, en su caso, los defectos en que hubieran incurrido. La presentación de reclamaciones </w:t>
      </w:r>
      <w:r w:rsidR="004F5838" w:rsidRPr="009A39AF">
        <w:rPr>
          <w:rFonts w:ascii="Arial" w:hAnsi="Arial" w:cs="Arial"/>
          <w:color w:val="000000" w:themeColor="text1"/>
          <w:sz w:val="22"/>
          <w:szCs w:val="22"/>
        </w:rPr>
        <w:t>se realizará</w:t>
      </w:r>
      <w:r w:rsidRPr="009A39AF">
        <w:rPr>
          <w:rFonts w:ascii="Arial" w:hAnsi="Arial" w:cs="Arial"/>
          <w:color w:val="000000" w:themeColor="text1"/>
          <w:sz w:val="22"/>
          <w:szCs w:val="22"/>
        </w:rPr>
        <w:t xml:space="preserve"> </w:t>
      </w:r>
      <w:r w:rsidR="004F5838" w:rsidRPr="009A39AF">
        <w:rPr>
          <w:rFonts w:ascii="Arial" w:hAnsi="Arial" w:cs="Arial"/>
          <w:color w:val="000000" w:themeColor="text1"/>
          <w:sz w:val="22"/>
          <w:szCs w:val="22"/>
        </w:rPr>
        <w:t>a través de la ficha web de la convocatoria del portal de la entidad local.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6.3</w:t>
      </w:r>
      <w:r w:rsidR="008E1A1B"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Transcurrido el plazo de reclamaciones y una vez resueltas</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s, </w:t>
      </w:r>
      <w:r w:rsidR="006B3D71" w:rsidRPr="009A39AF">
        <w:rPr>
          <w:rFonts w:ascii="Arial" w:hAnsi="Arial" w:cs="Arial"/>
          <w:color w:val="000000" w:themeColor="text1"/>
          <w:sz w:val="22"/>
          <w:szCs w:val="22"/>
        </w:rPr>
        <w:t>se aprobará</w:t>
      </w:r>
      <w:r w:rsidRPr="009A39AF">
        <w:rPr>
          <w:rFonts w:ascii="Arial" w:hAnsi="Arial" w:cs="Arial"/>
          <w:color w:val="000000" w:themeColor="text1"/>
          <w:sz w:val="22"/>
          <w:szCs w:val="22"/>
        </w:rPr>
        <w:t xml:space="preserve"> la lista definitiva de personas admitidas y excluidas y </w:t>
      </w:r>
      <w:r w:rsidR="006B3D71" w:rsidRPr="009A39AF">
        <w:rPr>
          <w:rFonts w:ascii="Arial" w:hAnsi="Arial" w:cs="Arial"/>
          <w:color w:val="000000" w:themeColor="text1"/>
          <w:sz w:val="22"/>
          <w:szCs w:val="22"/>
        </w:rPr>
        <w:t>se publicará</w:t>
      </w:r>
      <w:r w:rsidRPr="009A39AF">
        <w:rPr>
          <w:rFonts w:ascii="Arial" w:hAnsi="Arial" w:cs="Arial"/>
          <w:color w:val="000000" w:themeColor="text1"/>
          <w:sz w:val="22"/>
          <w:szCs w:val="22"/>
        </w:rPr>
        <w:t xml:space="preserve"> en la ficha web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6.4. No procederá la devolución de los derechos de examen en los supuestos de exclusión por causa imputable a las personas aspirantes.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6.5. El hecho de figurar en la relación de personas admitidas no prejuzga que se les reconozca a quienes figuren en ella la posesión de los requisitos exigidos en el procedimiento que se convoca mediante la presente resolución. Cuando de la documentación que se debe presentar en el caso de superar el procedimiento selectivo se desprenda que no poseen alguno de los requisitos, las personas interesadas decaerán en todos los derechos que pudieran derivarse de su participación en este procedimiento, sin perjuicio de las responsabilidades penales, civiles o administrativas en que pudieran haber incurrido por falsedad.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7.–Desarrollo del procedimiento excepcional de concurso de méritos: </w:t>
      </w:r>
      <w:r w:rsidR="00D02D93" w:rsidRPr="009A39AF">
        <w:rPr>
          <w:rFonts w:ascii="Arial" w:hAnsi="Arial" w:cs="Arial"/>
          <w:b/>
          <w:color w:val="000000" w:themeColor="text1"/>
          <w:sz w:val="22"/>
          <w:szCs w:val="22"/>
        </w:rPr>
        <w:t>m</w:t>
      </w:r>
      <w:r w:rsidRPr="009A39AF">
        <w:rPr>
          <w:rFonts w:ascii="Arial" w:hAnsi="Arial" w:cs="Arial"/>
          <w:b/>
          <w:color w:val="000000" w:themeColor="text1"/>
          <w:sz w:val="22"/>
          <w:szCs w:val="22"/>
        </w:rPr>
        <w:t>éritos a valorar.</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4"/>
        </w:numPr>
        <w:spacing w:line="360" w:lineRule="auto"/>
        <w:ind w:left="0" w:firstLine="0"/>
        <w:jc w:val="both"/>
        <w:rPr>
          <w:rFonts w:ascii="Arial" w:hAnsi="Arial" w:cs="Arial"/>
          <w:b/>
          <w:color w:val="000000" w:themeColor="text1"/>
          <w:sz w:val="22"/>
          <w:szCs w:val="22"/>
        </w:rPr>
      </w:pPr>
      <w:r w:rsidRPr="009A39AF">
        <w:rPr>
          <w:rFonts w:ascii="Arial" w:hAnsi="Arial" w:cs="Arial"/>
          <w:b/>
          <w:color w:val="000000" w:themeColor="text1"/>
          <w:sz w:val="22"/>
          <w:szCs w:val="22"/>
        </w:rPr>
        <w:t xml:space="preserve"> Méritos profesionales: hasta un máximo de 60 puntos.</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Se valorarán los servicios prestados a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hasta la fecha de publicación de la convocatoria, hasta un máximo de 60 puntos, de acuerdo con la siguiente puntuación: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a.1)</w:t>
      </w:r>
      <w:r w:rsidRPr="009A39AF">
        <w:rPr>
          <w:rFonts w:ascii="Arial" w:hAnsi="Arial" w:cs="Arial"/>
          <w:color w:val="000000" w:themeColor="text1"/>
          <w:sz w:val="22"/>
          <w:szCs w:val="22"/>
        </w:rPr>
        <w:t xml:space="preserve"> Servicios prestados en el mismo puesto de trabajo objeto de la convocatoria, en la </w:t>
      </w:r>
      <w:r w:rsidR="006B3D71" w:rsidRPr="009A39AF">
        <w:rPr>
          <w:rFonts w:ascii="Arial" w:hAnsi="Arial" w:cs="Arial"/>
          <w:color w:val="000000" w:themeColor="text1"/>
          <w:sz w:val="22"/>
          <w:szCs w:val="22"/>
        </w:rPr>
        <w:t>e</w:t>
      </w:r>
      <w:r w:rsidRPr="009A39AF">
        <w:rPr>
          <w:rFonts w:ascii="Arial" w:hAnsi="Arial" w:cs="Arial"/>
          <w:color w:val="000000" w:themeColor="text1"/>
          <w:sz w:val="22"/>
          <w:szCs w:val="22"/>
        </w:rPr>
        <w:t>ntidad local convocante</w:t>
      </w:r>
      <w:r w:rsidR="000F0387" w:rsidRPr="009A39AF">
        <w:rPr>
          <w:rFonts w:ascii="Arial" w:hAnsi="Arial" w:cs="Arial"/>
          <w:color w:val="000000" w:themeColor="text1"/>
          <w:sz w:val="22"/>
          <w:szCs w:val="22"/>
        </w:rPr>
        <w:t xml:space="preserve"> y sus organismos autónomos</w:t>
      </w:r>
      <w:r w:rsidRPr="009A39AF">
        <w:rPr>
          <w:rFonts w:ascii="Arial" w:hAnsi="Arial" w:cs="Arial"/>
          <w:color w:val="000000" w:themeColor="text1"/>
          <w:sz w:val="22"/>
          <w:szCs w:val="22"/>
        </w:rPr>
        <w:t>: a razón de 3 puntos por año completo de servicios.</w:t>
      </w:r>
    </w:p>
    <w:p w:rsidR="00CE1666" w:rsidRPr="009A39AF" w:rsidRDefault="00CE1666"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a.2</w:t>
      </w:r>
      <w:r w:rsidRPr="009A39AF">
        <w:rPr>
          <w:rFonts w:ascii="Arial" w:hAnsi="Arial" w:cs="Arial"/>
          <w:color w:val="000000" w:themeColor="text1"/>
          <w:sz w:val="22"/>
          <w:szCs w:val="22"/>
        </w:rPr>
        <w:t>) Servicios prestados en otros puestos de trabajo en la</w:t>
      </w:r>
      <w:r w:rsidR="003148A9" w:rsidRPr="009A39AF">
        <w:rPr>
          <w:rFonts w:ascii="Arial" w:hAnsi="Arial" w:cs="Arial"/>
          <w:color w:val="000000" w:themeColor="text1"/>
          <w:sz w:val="22"/>
          <w:szCs w:val="22"/>
        </w:rPr>
        <w:t xml:space="preserve"> entidad</w:t>
      </w:r>
      <w:r w:rsidRPr="009A39AF">
        <w:rPr>
          <w:rFonts w:ascii="Arial" w:hAnsi="Arial" w:cs="Arial"/>
          <w:color w:val="000000" w:themeColor="text1"/>
          <w:sz w:val="22"/>
          <w:szCs w:val="22"/>
        </w:rPr>
        <w:t xml:space="preserve"> local convocante</w:t>
      </w:r>
      <w:r w:rsidR="000F0387" w:rsidRPr="009A39AF">
        <w:rPr>
          <w:rFonts w:ascii="Arial" w:hAnsi="Arial" w:cs="Arial"/>
          <w:color w:val="000000" w:themeColor="text1"/>
          <w:sz w:val="22"/>
          <w:szCs w:val="22"/>
        </w:rPr>
        <w:t xml:space="preserve"> y sus organismos autónomos</w:t>
      </w:r>
      <w:r w:rsidRPr="009A39AF">
        <w:rPr>
          <w:rFonts w:ascii="Arial" w:hAnsi="Arial" w:cs="Arial"/>
          <w:color w:val="000000" w:themeColor="text1"/>
          <w:sz w:val="22"/>
          <w:szCs w:val="22"/>
        </w:rPr>
        <w:t>: a razón de 1,5 puntos por año completo de servicios.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a.3)</w:t>
      </w:r>
      <w:r w:rsidRPr="009A39AF">
        <w:rPr>
          <w:rFonts w:ascii="Arial" w:hAnsi="Arial" w:cs="Arial"/>
          <w:color w:val="000000" w:themeColor="text1"/>
          <w:sz w:val="22"/>
          <w:szCs w:val="22"/>
        </w:rPr>
        <w:t xml:space="preserve"> Servicios prestados en el mismo puesto de trabajo o en otros puestos, en otras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a razón de 0,75 puntos por año completo de servicios.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Notas</w:t>
      </w:r>
      <w:r w:rsidR="006B3D71" w:rsidRPr="009A39AF">
        <w:rPr>
          <w:rFonts w:ascii="Arial" w:hAnsi="Arial" w:cs="Arial"/>
          <w:b/>
          <w:color w:val="000000" w:themeColor="text1"/>
          <w:sz w:val="22"/>
          <w:szCs w:val="22"/>
        </w:rPr>
        <w:t xml:space="preserve"> a los apartados a.1, a.2 y a.3</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 </w:t>
      </w:r>
      <w:r w:rsidR="00CE1666" w:rsidRPr="009A39AF">
        <w:rPr>
          <w:rFonts w:ascii="Arial" w:hAnsi="Arial" w:cs="Arial"/>
          <w:color w:val="000000" w:themeColor="text1"/>
          <w:sz w:val="22"/>
          <w:szCs w:val="22"/>
        </w:rPr>
        <w:t>Si el número de años no fuese entero, se asignará la puntuación que proporcionalmente corresponda al período en que se hayan prestado servicios.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2. </w:t>
      </w:r>
      <w:r w:rsidR="00CE1666" w:rsidRPr="009A39AF">
        <w:rPr>
          <w:rFonts w:ascii="Arial" w:hAnsi="Arial" w:cs="Arial"/>
          <w:color w:val="000000" w:themeColor="text1"/>
          <w:sz w:val="22"/>
          <w:szCs w:val="22"/>
        </w:rPr>
        <w:t>La puntuación máxima de este apartado a) no podrá ser superior a 60 puntos.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3. </w:t>
      </w:r>
      <w:r w:rsidR="00CE1666" w:rsidRPr="009A39AF">
        <w:rPr>
          <w:rFonts w:ascii="Arial" w:hAnsi="Arial" w:cs="Arial"/>
          <w:color w:val="000000" w:themeColor="text1"/>
          <w:sz w:val="22"/>
          <w:szCs w:val="22"/>
        </w:rPr>
        <w:t>Se valorarán los servicios prestados desde la fecha de inicio de cada prestación de servicios hasta su finalización, con independencia del porcentaje de jornada realizado.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4. </w:t>
      </w:r>
      <w:r w:rsidR="00CE1666" w:rsidRPr="009A39AF">
        <w:rPr>
          <w:rFonts w:ascii="Arial" w:hAnsi="Arial" w:cs="Arial"/>
          <w:color w:val="000000" w:themeColor="text1"/>
          <w:sz w:val="22"/>
          <w:szCs w:val="22"/>
        </w:rPr>
        <w:t>No se valorarán los servicios prestados con posterioridad a la fecha de publicación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5. </w:t>
      </w:r>
      <w:r w:rsidR="00CE1666" w:rsidRPr="009A39AF">
        <w:rPr>
          <w:rFonts w:ascii="Arial" w:hAnsi="Arial" w:cs="Arial"/>
          <w:color w:val="000000" w:themeColor="text1"/>
          <w:sz w:val="22"/>
          <w:szCs w:val="22"/>
        </w:rPr>
        <w:t>Los periodos en los que la persona aspirante haya estado en situación de servicios especiales para la formación o situación especial en activo se computarán como servicios prestados en el puesto de trabajo efectivamente desempeñado.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6. Serán incompatibles las puntuaciones otorgadas por los anteriores </w:t>
      </w:r>
      <w:proofErr w:type="spellStart"/>
      <w:r w:rsidRPr="009A39AF">
        <w:rPr>
          <w:rFonts w:ascii="Arial" w:hAnsi="Arial" w:cs="Arial"/>
          <w:color w:val="000000" w:themeColor="text1"/>
          <w:sz w:val="22"/>
          <w:szCs w:val="22"/>
        </w:rPr>
        <w:t>subapartados</w:t>
      </w:r>
      <w:proofErr w:type="spellEnd"/>
      <w:r w:rsidRPr="009A39AF">
        <w:rPr>
          <w:rFonts w:ascii="Arial" w:hAnsi="Arial" w:cs="Arial"/>
          <w:color w:val="000000" w:themeColor="text1"/>
          <w:sz w:val="22"/>
          <w:szCs w:val="22"/>
        </w:rPr>
        <w:t xml:space="preserve"> cuando se refieran al mismo periodo, otorgándose en cada caso la superior de ellas.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méritos profesionales se acreditarán mediante certificado emitido por la entidad correspondiente.  En el certificado deberá constar la duración del servicio, categoría profesional desempeñada e informe de vida laboral. En esta documentación deberá constar la fecha de inicio y finalización de nombramiento o de la relación laboral (o en su caso de que continua vigente), objeto del nombramiento y del contrato y tipo de jornada.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Si esta certificación debiera ser expedida por la </w:t>
      </w:r>
      <w:r w:rsidR="006B3D71" w:rsidRPr="009A39AF">
        <w:rPr>
          <w:rFonts w:ascii="Arial" w:hAnsi="Arial" w:cs="Arial"/>
          <w:color w:val="000000" w:themeColor="text1"/>
          <w:sz w:val="22"/>
          <w:szCs w:val="22"/>
        </w:rPr>
        <w:t>entidad local</w:t>
      </w:r>
      <w:r w:rsidRPr="009A39AF">
        <w:rPr>
          <w:rFonts w:ascii="Arial" w:hAnsi="Arial" w:cs="Arial"/>
          <w:color w:val="000000" w:themeColor="text1"/>
          <w:sz w:val="22"/>
          <w:szCs w:val="22"/>
        </w:rPr>
        <w:t xml:space="preserve"> convocante, la persona solicitante no la deberá aportar.</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b) Otros méritos, hasta un máximo de 40 puntos</w:t>
      </w:r>
      <w:r w:rsidRPr="009A39AF">
        <w:rPr>
          <w:rFonts w:ascii="Arial" w:hAnsi="Arial" w:cs="Arial"/>
          <w:color w:val="000000" w:themeColor="text1"/>
          <w:sz w:val="22"/>
          <w:szCs w:val="22"/>
        </w:rPr>
        <w:t>:</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b.1)</w:t>
      </w:r>
      <w:r w:rsidRPr="009A39AF">
        <w:rPr>
          <w:rFonts w:ascii="Arial" w:hAnsi="Arial" w:cs="Arial"/>
          <w:color w:val="000000" w:themeColor="text1"/>
          <w:sz w:val="22"/>
          <w:szCs w:val="22"/>
        </w:rPr>
        <w:t xml:space="preserve"> Haber aprobado sin plaza un proceso de ingreso en el mismo puesto de trabajo objeto de la convocatoria, en la </w:t>
      </w:r>
      <w:r w:rsidR="006B3D71" w:rsidRPr="009A39AF">
        <w:rPr>
          <w:rFonts w:ascii="Arial" w:hAnsi="Arial" w:cs="Arial"/>
          <w:color w:val="000000" w:themeColor="text1"/>
          <w:sz w:val="22"/>
          <w:szCs w:val="22"/>
        </w:rPr>
        <w:t>e</w:t>
      </w:r>
      <w:r w:rsidRPr="009A39AF">
        <w:rPr>
          <w:rFonts w:ascii="Arial" w:hAnsi="Arial" w:cs="Arial"/>
          <w:color w:val="000000" w:themeColor="text1"/>
          <w:sz w:val="22"/>
          <w:szCs w:val="22"/>
        </w:rPr>
        <w:t>ntidad local convocante</w:t>
      </w:r>
      <w:r w:rsidR="00D50439" w:rsidRPr="009A39AF">
        <w:rPr>
          <w:rFonts w:ascii="Arial" w:hAnsi="Arial" w:cs="Arial"/>
          <w:color w:val="000000" w:themeColor="text1"/>
          <w:sz w:val="22"/>
          <w:szCs w:val="22"/>
        </w:rPr>
        <w:t xml:space="preserve"> y sus organismos autónomos</w:t>
      </w:r>
      <w:r w:rsidRPr="009A39AF">
        <w:rPr>
          <w:rFonts w:ascii="Arial" w:hAnsi="Arial" w:cs="Arial"/>
          <w:color w:val="000000" w:themeColor="text1"/>
          <w:sz w:val="22"/>
          <w:szCs w:val="22"/>
        </w:rPr>
        <w:t>, en convocatorias publicadas a partir del 1 de enero de 2009: 28 puntos por cada convocatoria aprobada sin plaza.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b.2)</w:t>
      </w:r>
      <w:r w:rsidRPr="009A39AF">
        <w:rPr>
          <w:rFonts w:ascii="Arial" w:hAnsi="Arial" w:cs="Arial"/>
          <w:color w:val="000000" w:themeColor="text1"/>
          <w:sz w:val="22"/>
          <w:szCs w:val="22"/>
        </w:rPr>
        <w:t xml:space="preserve"> </w:t>
      </w:r>
      <w:proofErr w:type="gramStart"/>
      <w:r w:rsidRPr="009A39AF">
        <w:rPr>
          <w:rFonts w:ascii="Arial" w:hAnsi="Arial" w:cs="Arial"/>
          <w:color w:val="000000" w:themeColor="text1"/>
          <w:sz w:val="22"/>
          <w:szCs w:val="22"/>
        </w:rPr>
        <w:t>Inglés</w:t>
      </w:r>
      <w:proofErr w:type="gramEnd"/>
      <w:r w:rsidRPr="009A39AF">
        <w:rPr>
          <w:rFonts w:ascii="Arial" w:hAnsi="Arial" w:cs="Arial"/>
          <w:color w:val="000000" w:themeColor="text1"/>
          <w:sz w:val="22"/>
          <w:szCs w:val="22"/>
        </w:rPr>
        <w:t>, francés y alemán: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conocimiento del </w:t>
      </w:r>
      <w:r w:rsidR="00D02D93" w:rsidRPr="009A39AF">
        <w:rPr>
          <w:rFonts w:ascii="Arial" w:hAnsi="Arial" w:cs="Arial"/>
          <w:color w:val="000000" w:themeColor="text1"/>
          <w:sz w:val="22"/>
          <w:szCs w:val="22"/>
        </w:rPr>
        <w:t>i</w:t>
      </w:r>
      <w:r w:rsidR="006B3D71" w:rsidRPr="009A39AF">
        <w:rPr>
          <w:rFonts w:ascii="Arial" w:hAnsi="Arial" w:cs="Arial"/>
          <w:color w:val="000000" w:themeColor="text1"/>
          <w:sz w:val="22"/>
          <w:szCs w:val="22"/>
        </w:rPr>
        <w:t>nglés, francés y alemán</w:t>
      </w:r>
      <w:r w:rsidRPr="009A39AF">
        <w:rPr>
          <w:rFonts w:ascii="Arial" w:hAnsi="Arial" w:cs="Arial"/>
          <w:color w:val="000000" w:themeColor="text1"/>
          <w:sz w:val="22"/>
          <w:szCs w:val="22"/>
        </w:rPr>
        <w:t>, como lenguas de trabajo de la Unión Europea, respecto de las plazas en las que el conocimiento de dichos idiomas no haya sido declarado preceptivo en la plantilla orgánica</w:t>
      </w:r>
      <w:r w:rsidR="006B3D71" w:rsidRPr="009A39AF">
        <w:rPr>
          <w:rFonts w:ascii="Arial" w:hAnsi="Arial" w:cs="Arial"/>
          <w:color w:val="000000" w:themeColor="text1"/>
          <w:sz w:val="22"/>
          <w:szCs w:val="22"/>
        </w:rPr>
        <w:t xml:space="preserve"> y </w:t>
      </w:r>
      <w:r w:rsidRPr="009A39AF">
        <w:rPr>
          <w:rFonts w:ascii="Arial" w:hAnsi="Arial" w:cs="Arial"/>
          <w:color w:val="000000" w:themeColor="text1"/>
          <w:sz w:val="22"/>
          <w:szCs w:val="22"/>
        </w:rPr>
        <w:t xml:space="preserve">según el cuadro de características: hasta un máximo de 5 puntos por cada uno de ellos. </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b.3)</w:t>
      </w:r>
      <w:r w:rsidRPr="009A39AF">
        <w:rPr>
          <w:rFonts w:ascii="Arial" w:hAnsi="Arial" w:cs="Arial"/>
          <w:color w:val="000000" w:themeColor="text1"/>
          <w:sz w:val="22"/>
          <w:szCs w:val="22"/>
        </w:rPr>
        <w:t xml:space="preserve"> </w:t>
      </w:r>
      <w:proofErr w:type="gramStart"/>
      <w:r w:rsidRPr="009A39AF">
        <w:rPr>
          <w:rFonts w:ascii="Arial" w:hAnsi="Arial" w:cs="Arial"/>
          <w:color w:val="000000" w:themeColor="text1"/>
          <w:sz w:val="22"/>
          <w:szCs w:val="22"/>
        </w:rPr>
        <w:t>Euskera</w:t>
      </w:r>
      <w:proofErr w:type="gramEnd"/>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El conocimiento del euskera se valorará con la siguiente puntuación: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 Zona </w:t>
      </w:r>
      <w:proofErr w:type="spellStart"/>
      <w:r w:rsidRPr="009A39AF">
        <w:rPr>
          <w:rFonts w:ascii="Arial" w:hAnsi="Arial" w:cs="Arial"/>
          <w:color w:val="000000" w:themeColor="text1"/>
          <w:sz w:val="22"/>
          <w:szCs w:val="22"/>
        </w:rPr>
        <w:t>vascófona</w:t>
      </w:r>
      <w:proofErr w:type="spellEnd"/>
      <w:r w:rsidRPr="009A39AF">
        <w:rPr>
          <w:rFonts w:ascii="Arial" w:hAnsi="Arial" w:cs="Arial"/>
          <w:color w:val="000000" w:themeColor="text1"/>
          <w:sz w:val="22"/>
          <w:szCs w:val="22"/>
        </w:rPr>
        <w:t>: p</w:t>
      </w:r>
      <w:r w:rsidR="00CE1666" w:rsidRPr="009A39AF">
        <w:rPr>
          <w:rFonts w:ascii="Arial" w:hAnsi="Arial" w:cs="Arial"/>
          <w:color w:val="000000" w:themeColor="text1"/>
          <w:sz w:val="22"/>
          <w:szCs w:val="22"/>
        </w:rPr>
        <w:t>or conocimiento del euskera, respecto de las plazas en las que dicho conocimiento no haya sido declarado preceptivo en la plantilla orgánica: hasta un máximo de 11 puntos.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2. Zona mixta: </w:t>
      </w:r>
      <w:r w:rsidR="008E1A1B" w:rsidRPr="009A39AF">
        <w:rPr>
          <w:rFonts w:ascii="Arial" w:hAnsi="Arial" w:cs="Arial"/>
          <w:color w:val="000000" w:themeColor="text1"/>
          <w:sz w:val="22"/>
          <w:szCs w:val="22"/>
        </w:rPr>
        <w:t>p</w:t>
      </w:r>
      <w:r w:rsidRPr="009A39AF">
        <w:rPr>
          <w:rFonts w:ascii="Arial" w:hAnsi="Arial" w:cs="Arial"/>
          <w:color w:val="000000" w:themeColor="text1"/>
          <w:sz w:val="22"/>
          <w:szCs w:val="22"/>
        </w:rPr>
        <w:t xml:space="preserve">or conocimiento del euskera, respecto de las plazas en las que dicho conocimiento no haya sido declarado preceptivo en la plantilla orgánica, en los puestos de trabajo según el cuadro de características: hasta un máximo de 7 puntos. </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keepNext/>
        <w:spacing w:line="360" w:lineRule="auto"/>
        <w:jc w:val="both"/>
        <w:rPr>
          <w:rFonts w:ascii="Arial" w:hAnsi="Arial" w:cs="Arial"/>
          <w:b/>
          <w:color w:val="000000" w:themeColor="text1"/>
          <w:sz w:val="22"/>
          <w:szCs w:val="22"/>
        </w:rPr>
      </w:pPr>
      <w:r w:rsidRPr="009A39AF">
        <w:rPr>
          <w:rFonts w:ascii="Arial" w:hAnsi="Arial" w:cs="Arial"/>
          <w:b/>
          <w:color w:val="000000" w:themeColor="text1"/>
          <w:sz w:val="22"/>
          <w:szCs w:val="22"/>
        </w:rPr>
        <w:t>Notas a los apartados b2 y b3:</w:t>
      </w:r>
    </w:p>
    <w:p w:rsidR="00CE1666" w:rsidRPr="009A39AF" w:rsidRDefault="00CE1666" w:rsidP="009A39AF">
      <w:pPr>
        <w:keepNext/>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posesión de un título o certificado que acredite un nivel de conocimiento equivalente al nivel C1 del Marco Común Europeo de Referencia para las Lenguas, recibirá la máxima valoración señalada en los apartados anteriores para cada uno de los idiomas.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De no poseerse dicha titulación o certificado, se valorará en 1/5 de la puntuación máxima la posesión de un título o certificado equivalente al nivel A1 del Marco Común Europeo de Referencia para las Lenguas, en 2/5 la posesión del equivalente al nivel A2, en 3/5 la posesión del equivalente al nivel B1 y en 4/5 la del nivel B2.</w:t>
      </w:r>
    </w:p>
    <w:p w:rsidR="00CE1666" w:rsidRPr="009A39AF" w:rsidRDefault="00CE1666" w:rsidP="009A39AF">
      <w:pPr>
        <w:spacing w:line="360" w:lineRule="auto"/>
        <w:jc w:val="both"/>
        <w:rPr>
          <w:rFonts w:ascii="Arial" w:hAnsi="Arial" w:cs="Arial"/>
          <w:color w:val="000000" w:themeColor="text1"/>
          <w:sz w:val="22"/>
          <w:szCs w:val="22"/>
        </w:rPr>
      </w:pPr>
    </w:p>
    <w:p w:rsidR="00C337E3"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A efectos de valoración del euskera como mérito, cada </w:t>
      </w:r>
      <w:proofErr w:type="spellStart"/>
      <w:r w:rsidRPr="009A39AF">
        <w:rPr>
          <w:rFonts w:ascii="Arial" w:hAnsi="Arial" w:cs="Arial"/>
          <w:color w:val="000000" w:themeColor="text1"/>
          <w:sz w:val="22"/>
          <w:szCs w:val="22"/>
        </w:rPr>
        <w:t>urrats</w:t>
      </w:r>
      <w:proofErr w:type="spellEnd"/>
      <w:r w:rsidRPr="009A39AF">
        <w:rPr>
          <w:rFonts w:ascii="Arial" w:hAnsi="Arial" w:cs="Arial"/>
          <w:color w:val="000000" w:themeColor="text1"/>
          <w:sz w:val="22"/>
          <w:szCs w:val="22"/>
        </w:rPr>
        <w:t xml:space="preserve"> superado en los cursos organizados por el Gobierno de Navarra se valorará en 1/12 d</w:t>
      </w:r>
      <w:r w:rsidR="00C337E3" w:rsidRPr="009A39AF">
        <w:rPr>
          <w:rFonts w:ascii="Arial" w:hAnsi="Arial" w:cs="Arial"/>
          <w:color w:val="000000" w:themeColor="text1"/>
          <w:sz w:val="22"/>
          <w:szCs w:val="22"/>
        </w:rPr>
        <w:t>e la puntuación máxima otorgada</w:t>
      </w:r>
      <w:r w:rsidR="0051071C" w:rsidRPr="009A39AF">
        <w:rPr>
          <w:rFonts w:ascii="Arial" w:hAnsi="Arial" w:cs="Arial"/>
          <w:color w:val="000000" w:themeColor="text1"/>
          <w:sz w:val="22"/>
          <w:szCs w:val="22"/>
        </w:rPr>
        <w:t>.</w:t>
      </w:r>
    </w:p>
    <w:p w:rsidR="0051071C" w:rsidRPr="009A39AF" w:rsidRDefault="0051071C"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A los efectos de la acreditación del conocimiento del euskera, como mérito o como requisito preceptivo, por parte de los aspirantes, en los procedimientos de estabilización de cualesquiera de las entidades locales de Navarra, se podrán aportar acreditaciones del conocimiento del idioma emitidas por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 xml:space="preserve">-Instituto Navarro del </w:t>
      </w:r>
      <w:proofErr w:type="gramStart"/>
      <w:r w:rsidRPr="009A39AF">
        <w:rPr>
          <w:rFonts w:ascii="Arial" w:hAnsi="Arial" w:cs="Arial"/>
          <w:color w:val="000000" w:themeColor="text1"/>
          <w:sz w:val="22"/>
          <w:szCs w:val="22"/>
        </w:rPr>
        <w:t>Euskera</w:t>
      </w:r>
      <w:proofErr w:type="gramEnd"/>
      <w:r w:rsidRPr="009A39AF">
        <w:rPr>
          <w:rFonts w:ascii="Arial" w:hAnsi="Arial" w:cs="Arial"/>
          <w:color w:val="000000" w:themeColor="text1"/>
          <w:sz w:val="22"/>
          <w:szCs w:val="22"/>
        </w:rPr>
        <w:t xml:space="preserve">, que tendrán validez de manera adicional a las titulaciones oficiales existentes al respecto. </w:t>
      </w:r>
    </w:p>
    <w:p w:rsidR="00C337E3" w:rsidRPr="009A39AF" w:rsidRDefault="00C337E3" w:rsidP="009A39AF">
      <w:pPr>
        <w:spacing w:line="360" w:lineRule="auto"/>
        <w:jc w:val="both"/>
        <w:rPr>
          <w:rFonts w:ascii="Arial" w:hAnsi="Arial" w:cs="Arial"/>
          <w:color w:val="000000" w:themeColor="text1"/>
          <w:sz w:val="22"/>
          <w:szCs w:val="22"/>
        </w:rPr>
      </w:pPr>
    </w:p>
    <w:p w:rsidR="00C337E3" w:rsidRPr="009A39AF" w:rsidRDefault="00C337E3" w:rsidP="009A39AF">
      <w:pPr>
        <w:pStyle w:val="Prrafodelista"/>
        <w:numPr>
          <w:ilvl w:val="0"/>
          <w:numId w:val="10"/>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En ningún caso el Tribunal podrá dar por supuesta la concurrencia de un mérito que no hubiese sido alegado y acreditado documentalmente, ni podrá otorgar, por cada uno de los apartados del mismo, puntuación superior a la máxima señalada en esta base 7.</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9F0820" w:rsidP="009A39AF">
      <w:pPr>
        <w:pStyle w:val="xl2"/>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d</w:t>
      </w:r>
      <w:r w:rsidR="00F70722" w:rsidRPr="009A39AF">
        <w:rPr>
          <w:rFonts w:ascii="Arial" w:hAnsi="Arial" w:cs="Arial"/>
          <w:color w:val="000000" w:themeColor="text1"/>
          <w:sz w:val="22"/>
          <w:szCs w:val="22"/>
        </w:rPr>
        <w:t xml:space="preserve">) </w:t>
      </w:r>
      <w:r w:rsidR="00CE1666" w:rsidRPr="009A39AF">
        <w:rPr>
          <w:rFonts w:ascii="Arial" w:hAnsi="Arial" w:cs="Arial"/>
          <w:color w:val="000000" w:themeColor="text1"/>
          <w:sz w:val="22"/>
          <w:szCs w:val="22"/>
        </w:rPr>
        <w:t xml:space="preserve">Una vez realizada la valoración de méritos conforme a lo establecido en los apartados anteriores, a la puntuación obtenida por las personas que acrediten un grado de discapacidad igual o superior al 33 por ciento se añadirá un total de 1,5 puntos en concepto de factor de corrección. </w:t>
      </w:r>
    </w:p>
    <w:p w:rsidR="00CE1666" w:rsidRDefault="00CE1666" w:rsidP="009A39AF">
      <w:pPr>
        <w:spacing w:line="360" w:lineRule="auto"/>
        <w:jc w:val="both"/>
        <w:rPr>
          <w:rFonts w:ascii="Arial" w:hAnsi="Arial" w:cs="Arial"/>
          <w:color w:val="000000" w:themeColor="text1"/>
          <w:sz w:val="22"/>
          <w:szCs w:val="22"/>
        </w:rPr>
      </w:pPr>
    </w:p>
    <w:p w:rsidR="00AE1E62" w:rsidRDefault="00AE1E62" w:rsidP="009A39AF">
      <w:pPr>
        <w:spacing w:line="360" w:lineRule="auto"/>
        <w:jc w:val="both"/>
        <w:rPr>
          <w:rFonts w:ascii="Arial" w:hAnsi="Arial" w:cs="Arial"/>
          <w:color w:val="000000" w:themeColor="text1"/>
          <w:sz w:val="22"/>
          <w:szCs w:val="22"/>
        </w:rPr>
      </w:pPr>
    </w:p>
    <w:p w:rsidR="00AE1E62" w:rsidRPr="009A39AF" w:rsidRDefault="00AE1E62" w:rsidP="009A39AF">
      <w:pPr>
        <w:spacing w:line="360" w:lineRule="auto"/>
        <w:jc w:val="both"/>
        <w:rPr>
          <w:rFonts w:ascii="Arial" w:hAnsi="Arial" w:cs="Arial"/>
          <w:color w:val="000000" w:themeColor="text1"/>
          <w:sz w:val="22"/>
          <w:szCs w:val="22"/>
        </w:rPr>
      </w:pPr>
    </w:p>
    <w:p w:rsidR="00CE1666"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8. Calificación.</w:t>
      </w:r>
    </w:p>
    <w:p w:rsidR="00AE1E62" w:rsidRPr="009A39AF" w:rsidRDefault="00AE1E62" w:rsidP="009A39AF">
      <w:pPr>
        <w:spacing w:line="360" w:lineRule="auto"/>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8.1. Concluida la calificación del concurso de méritos,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publicará, en la ficha web de la convocatoria del portal de la </w:t>
      </w:r>
      <w:r w:rsidR="006B3D71" w:rsidRPr="009A39AF">
        <w:rPr>
          <w:rFonts w:ascii="Arial" w:hAnsi="Arial" w:cs="Arial"/>
          <w:color w:val="000000" w:themeColor="text1"/>
          <w:sz w:val="22"/>
          <w:szCs w:val="22"/>
        </w:rPr>
        <w:t>e</w:t>
      </w:r>
      <w:r w:rsidRPr="009A39AF">
        <w:rPr>
          <w:rFonts w:ascii="Arial" w:hAnsi="Arial" w:cs="Arial"/>
          <w:color w:val="000000" w:themeColor="text1"/>
          <w:sz w:val="22"/>
          <w:szCs w:val="22"/>
        </w:rPr>
        <w:t>ntidad local detallada en el cuadro de características, la valoración provisional de méritos y se concederá un plazo de 5 días hábiles para la presentación de alegaciones.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8.2. Concluido el plazo de 5 días hábiles, se resolverán, en su caso, las alegaciones presentadas, y se procederá a realizar la valoración definitiva de méritos. A continuación,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trasladará las puntuaciones obtenidas por cada aspirante con el fin de efectuar los trámites de acreditación de requisitos y de elección de vacantes.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8.3. Los empates que se produzcan en la puntuación de l</w:t>
      </w:r>
      <w:r w:rsidR="006B3D71" w:rsidRPr="009A39AF">
        <w:rPr>
          <w:rFonts w:ascii="Arial" w:hAnsi="Arial" w:cs="Arial"/>
          <w:color w:val="000000" w:themeColor="text1"/>
          <w:sz w:val="22"/>
          <w:szCs w:val="22"/>
        </w:rPr>
        <w:t xml:space="preserve">as personas </w:t>
      </w:r>
      <w:r w:rsidRPr="009A39AF">
        <w:rPr>
          <w:rFonts w:ascii="Arial" w:hAnsi="Arial" w:cs="Arial"/>
          <w:color w:val="000000" w:themeColor="text1"/>
          <w:sz w:val="22"/>
          <w:szCs w:val="22"/>
        </w:rPr>
        <w:t xml:space="preserve">participantes en el procedimiento excepcional de concurso de méritos se dirimirán a favor de la persona concursante con mayor puntuación en el apartado de méritos profesionales </w:t>
      </w:r>
      <w:r w:rsidRPr="009A39AF">
        <w:rPr>
          <w:rFonts w:ascii="Arial" w:hAnsi="Arial" w:cs="Arial"/>
          <w:color w:val="000000" w:themeColor="text1"/>
          <w:sz w:val="22"/>
          <w:szCs w:val="22"/>
        </w:rPr>
        <w:lastRenderedPageBreak/>
        <w:t xml:space="preserve">y en caso de ser coincidente se atenderá, dentro de él, a la mayor puntuación obtenida en cada uno de sus </w:t>
      </w:r>
      <w:proofErr w:type="spellStart"/>
      <w:r w:rsidRPr="009A39AF">
        <w:rPr>
          <w:rFonts w:ascii="Arial" w:hAnsi="Arial" w:cs="Arial"/>
          <w:color w:val="000000" w:themeColor="text1"/>
          <w:sz w:val="22"/>
          <w:szCs w:val="22"/>
        </w:rPr>
        <w:t>subapartados</w:t>
      </w:r>
      <w:proofErr w:type="spellEnd"/>
      <w:r w:rsidRPr="009A39AF">
        <w:rPr>
          <w:rFonts w:ascii="Arial" w:hAnsi="Arial" w:cs="Arial"/>
          <w:color w:val="000000" w:themeColor="text1"/>
          <w:sz w:val="22"/>
          <w:szCs w:val="22"/>
        </w:rPr>
        <w:t xml:space="preserve"> en el orden en que se enumeran.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De continuar el empate con los criterios establecidos anteriormente,</w:t>
      </w:r>
      <w:r w:rsidR="003148A9" w:rsidRPr="009A39AF">
        <w:rPr>
          <w:rFonts w:ascii="Arial" w:hAnsi="Arial" w:cs="Arial"/>
          <w:color w:val="000000" w:themeColor="text1"/>
          <w:sz w:val="22"/>
          <w:szCs w:val="22"/>
        </w:rPr>
        <w:t xml:space="preserve"> este</w:t>
      </w:r>
      <w:r w:rsidRPr="009A39AF">
        <w:rPr>
          <w:rFonts w:ascii="Arial" w:hAnsi="Arial" w:cs="Arial"/>
          <w:color w:val="000000" w:themeColor="text1"/>
          <w:sz w:val="22"/>
          <w:szCs w:val="22"/>
        </w:rPr>
        <w:t xml:space="preserve"> se resolverá mediante un único sorteo celebrado al efecto por 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8.4</w:t>
      </w:r>
      <w:r w:rsidR="008E1A1B" w:rsidRPr="009A39AF">
        <w:rPr>
          <w:rFonts w:ascii="Arial" w:hAnsi="Arial" w:cs="Arial"/>
          <w:color w:val="000000" w:themeColor="text1"/>
          <w:sz w:val="22"/>
          <w:szCs w:val="22"/>
        </w:rPr>
        <w:t>.</w:t>
      </w:r>
      <w:r w:rsidR="003148A9" w:rsidRPr="009A39AF">
        <w:rPr>
          <w:rFonts w:ascii="Arial" w:hAnsi="Arial" w:cs="Arial"/>
          <w:color w:val="000000" w:themeColor="text1"/>
          <w:sz w:val="22"/>
          <w:szCs w:val="22"/>
        </w:rPr>
        <w:t xml:space="preserve"> </w:t>
      </w:r>
      <w:r w:rsidR="00D02D93" w:rsidRPr="009A39AF">
        <w:rPr>
          <w:rFonts w:ascii="Arial" w:hAnsi="Arial" w:cs="Arial"/>
          <w:color w:val="000000" w:themeColor="text1"/>
          <w:sz w:val="22"/>
          <w:szCs w:val="22"/>
        </w:rPr>
        <w:t>D</w:t>
      </w:r>
      <w:r w:rsidR="003148A9" w:rsidRPr="009A39AF">
        <w:rPr>
          <w:rFonts w:ascii="Arial" w:hAnsi="Arial" w:cs="Arial"/>
          <w:color w:val="000000" w:themeColor="text1"/>
          <w:sz w:val="22"/>
          <w:szCs w:val="22"/>
        </w:rPr>
        <w:t xml:space="preserve">e </w:t>
      </w:r>
      <w:r w:rsidR="006B3D71" w:rsidRPr="009A39AF">
        <w:rPr>
          <w:rFonts w:ascii="Arial" w:hAnsi="Arial" w:cs="Arial"/>
          <w:color w:val="000000" w:themeColor="text1"/>
          <w:sz w:val="22"/>
          <w:szCs w:val="22"/>
        </w:rPr>
        <w:t>este procedimiento</w:t>
      </w:r>
      <w:r w:rsidRPr="009A39AF">
        <w:rPr>
          <w:rFonts w:ascii="Arial" w:hAnsi="Arial" w:cs="Arial"/>
          <w:color w:val="000000" w:themeColor="text1"/>
          <w:sz w:val="22"/>
          <w:szCs w:val="22"/>
        </w:rPr>
        <w:t xml:space="preserve"> no se derivará la constitución de listas de aspirantes a la contratación temporal.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9.–Acreditación de requisitos y elección de vacantes.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sz w:val="22"/>
          <w:szCs w:val="22"/>
        </w:rPr>
      </w:pPr>
      <w:r w:rsidRPr="009A39AF">
        <w:rPr>
          <w:rFonts w:ascii="Arial" w:hAnsi="Arial" w:cs="Arial"/>
          <w:color w:val="000000" w:themeColor="text1"/>
          <w:sz w:val="22"/>
          <w:szCs w:val="22"/>
        </w:rPr>
        <w:t xml:space="preserve">9.1. </w:t>
      </w:r>
      <w:r w:rsidR="000A072D" w:rsidRPr="009A39AF">
        <w:rPr>
          <w:rFonts w:ascii="Arial" w:hAnsi="Arial" w:cs="Arial"/>
          <w:sz w:val="22"/>
          <w:szCs w:val="22"/>
        </w:rPr>
        <w:t>El órgano competente abrirá un plazo de 10 días hábiles,</w:t>
      </w:r>
      <w:r w:rsidRPr="009A39AF">
        <w:rPr>
          <w:rFonts w:ascii="Arial" w:hAnsi="Arial" w:cs="Arial"/>
          <w:sz w:val="22"/>
          <w:szCs w:val="22"/>
        </w:rPr>
        <w:t xml:space="preserve"> para que las personas que obtienen plaza en el número que se determine en atención a las vacantes ofertadas presenten, a través de la vía que a tal efecto se establezca, la documentación que acredite estar en posesión de los siguientes requisitos: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6B3D71"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w:t>
      </w:r>
      <w:r w:rsidR="00CE1666" w:rsidRPr="009A39AF">
        <w:rPr>
          <w:rFonts w:ascii="Arial" w:hAnsi="Arial" w:cs="Arial"/>
          <w:color w:val="000000" w:themeColor="text1"/>
          <w:sz w:val="22"/>
          <w:szCs w:val="22"/>
        </w:rPr>
        <w:t xml:space="preserve">opia de los títulos </w:t>
      </w:r>
      <w:r w:rsidR="00EB0243" w:rsidRPr="009A39AF">
        <w:rPr>
          <w:rFonts w:ascii="Arial" w:hAnsi="Arial" w:cs="Arial"/>
          <w:color w:val="000000" w:themeColor="text1"/>
          <w:sz w:val="22"/>
          <w:szCs w:val="22"/>
        </w:rPr>
        <w:t xml:space="preserve">exigidos </w:t>
      </w:r>
      <w:r w:rsidR="00CE1666" w:rsidRPr="009A39AF">
        <w:rPr>
          <w:rFonts w:ascii="Arial" w:hAnsi="Arial" w:cs="Arial"/>
          <w:color w:val="000000" w:themeColor="text1"/>
          <w:sz w:val="22"/>
          <w:szCs w:val="22"/>
        </w:rPr>
        <w:t>o del resguardo de haber satisfecho los derechos para su obtención, o, en su caso, certificación de haber estado en condiciones de obtenerlo con anterioridad a la finalización del plazo de presentación de solicitudes.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Las personas que aspiren a plazas con un perfil de euskera o con perfil de otro idioma oficial, deberán aportar cualquiera de los títulos o certificados acreditativos del nivel requerido, conforme al Marco Común Europeo de Referencia para las Lenguas, de los relacionados en la Resolución 210/2010, de 13 de septiembre, del </w:t>
      </w:r>
      <w:r w:rsidR="003148A9" w:rsidRPr="009A39AF">
        <w:rPr>
          <w:rFonts w:ascii="Arial" w:hAnsi="Arial" w:cs="Arial"/>
          <w:color w:val="000000" w:themeColor="text1"/>
          <w:sz w:val="22"/>
          <w:szCs w:val="22"/>
        </w:rPr>
        <w:t>director gerente</w:t>
      </w:r>
      <w:r w:rsidRPr="009A39AF">
        <w:rPr>
          <w:rFonts w:ascii="Arial" w:hAnsi="Arial" w:cs="Arial"/>
          <w:color w:val="000000" w:themeColor="text1"/>
          <w:sz w:val="22"/>
          <w:szCs w:val="22"/>
        </w:rPr>
        <w:t xml:space="preserve"> del Instituto Navarro de</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 xml:space="preserve">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xml:space="preserve"> número 117</w:t>
      </w:r>
      <w:r w:rsidR="00EB0243"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de 27 de septiembre de 2010</w:t>
      </w:r>
      <w:r w:rsidR="00EB0243" w:rsidRPr="009A39AF">
        <w:rPr>
          <w:rFonts w:ascii="Arial" w:hAnsi="Arial" w:cs="Arial"/>
          <w:color w:val="000000" w:themeColor="text1"/>
          <w:sz w:val="22"/>
          <w:szCs w:val="22"/>
        </w:rPr>
        <w:t>)</w:t>
      </w:r>
      <w:r w:rsidR="003148A9" w:rsidRPr="009A39AF">
        <w:rPr>
          <w:rFonts w:ascii="Arial" w:hAnsi="Arial" w:cs="Arial"/>
          <w:color w:val="000000" w:themeColor="text1"/>
          <w:sz w:val="22"/>
          <w:szCs w:val="22"/>
        </w:rPr>
        <w:t xml:space="preserve">. De </w:t>
      </w:r>
      <w:r w:rsidRPr="009A39AF">
        <w:rPr>
          <w:rFonts w:ascii="Arial" w:hAnsi="Arial" w:cs="Arial"/>
          <w:color w:val="000000" w:themeColor="text1"/>
          <w:sz w:val="22"/>
          <w:szCs w:val="22"/>
        </w:rPr>
        <w:t xml:space="preserve">manera adicional a las titulaciones oficiales existentes, se podrán aportar las acreditaciones expedidas por parte de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 xml:space="preserve">-Instituto Navarro del Euskera derivadas de las pruebas de nivel convocadas en aplicación de la disposición adicional séptima de la Ley Foral </w:t>
      </w:r>
      <w:r w:rsidR="006B3D71" w:rsidRPr="009A39AF">
        <w:rPr>
          <w:rFonts w:ascii="Arial" w:hAnsi="Arial" w:cs="Arial"/>
          <w:color w:val="000000" w:themeColor="text1"/>
          <w:sz w:val="22"/>
          <w:szCs w:val="22"/>
        </w:rPr>
        <w:t>19/2022</w:t>
      </w:r>
      <w:r w:rsidR="00EB0243" w:rsidRPr="009A39AF">
        <w:rPr>
          <w:rFonts w:ascii="Arial" w:hAnsi="Arial" w:cs="Arial"/>
          <w:color w:val="000000" w:themeColor="text1"/>
          <w:sz w:val="22"/>
          <w:szCs w:val="22"/>
        </w:rPr>
        <w:t xml:space="preserve">, de 1 </w:t>
      </w:r>
      <w:r w:rsidR="00EB0243" w:rsidRPr="009A39AF">
        <w:rPr>
          <w:rFonts w:ascii="Arial" w:hAnsi="Arial" w:cs="Arial"/>
          <w:color w:val="000000" w:themeColor="text1"/>
          <w:sz w:val="22"/>
          <w:szCs w:val="22"/>
        </w:rPr>
        <w:lastRenderedPageBreak/>
        <w:t>de julio,</w:t>
      </w:r>
      <w:r w:rsidR="006B3D71"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de medidas para la realización de los procesos de estabilización derivados de la Ley 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w:t>
      </w:r>
      <w:r w:rsidR="00EB0243" w:rsidRPr="009A39AF">
        <w:rPr>
          <w:rFonts w:ascii="Arial" w:hAnsi="Arial" w:cs="Arial"/>
          <w:color w:val="000000" w:themeColor="text1"/>
          <w:sz w:val="22"/>
          <w:szCs w:val="22"/>
        </w:rPr>
        <w:t>P</w:t>
      </w:r>
      <w:r w:rsidR="003148A9" w:rsidRPr="009A39AF">
        <w:rPr>
          <w:rFonts w:ascii="Arial" w:hAnsi="Arial" w:cs="Arial"/>
          <w:color w:val="000000" w:themeColor="text1"/>
          <w:sz w:val="22"/>
          <w:szCs w:val="22"/>
        </w:rPr>
        <w:t>úblicas</w:t>
      </w:r>
      <w:r w:rsidRPr="009A39AF">
        <w:rPr>
          <w:rFonts w:ascii="Arial" w:hAnsi="Arial" w:cs="Arial"/>
          <w:color w:val="000000" w:themeColor="text1"/>
          <w:sz w:val="22"/>
          <w:szCs w:val="22"/>
        </w:rPr>
        <w:t xml:space="preserve"> de Navarra. Estas pruebas de nivel se podrán realizar y, en consecuencia, las acreditaciones se podrán presentar en un momento posterior a la publicación de la presente convocatoria. </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En su caso, aportación de una certificación negativa del Registro Central de Delincuentes Sexuales regulado en el Real Decreto 1110/2015, de 11 de diciembre, para el acceso a aquellos puestos que, conforme a lo dispuesto en el cuadro de características, impliquen contacto habitual con menores.</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9.2. Una vez cumplimentado el trámite anterior, </w:t>
      </w:r>
      <w:r w:rsidR="006B3D71" w:rsidRPr="009A39AF">
        <w:rPr>
          <w:rFonts w:ascii="Arial" w:hAnsi="Arial" w:cs="Arial"/>
          <w:color w:val="000000" w:themeColor="text1"/>
          <w:sz w:val="22"/>
          <w:szCs w:val="22"/>
        </w:rPr>
        <w:t>se</w:t>
      </w:r>
      <w:r w:rsidRPr="009A39AF">
        <w:rPr>
          <w:rFonts w:ascii="Arial" w:hAnsi="Arial" w:cs="Arial"/>
          <w:color w:val="000000" w:themeColor="text1"/>
          <w:sz w:val="22"/>
          <w:szCs w:val="22"/>
        </w:rPr>
        <w:t xml:space="preserve"> convocará el acto de elección de vacantes, mediante la publicación de la relación de las plazas vacantes a elegir, del listado de personas aspirantes convocadas a la elección, siguiendo el orden de preferencia que tienen en la elección de vacantes, indicando los requisitos que han sido acreditados por las personas aspirantes y del plazo que se concede para la elección de las vacantes.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Esta información se hará pública en la </w:t>
      </w:r>
      <w:r w:rsidR="006B3D71" w:rsidRPr="009A39AF">
        <w:rPr>
          <w:rFonts w:ascii="Arial" w:hAnsi="Arial" w:cs="Arial"/>
          <w:color w:val="000000" w:themeColor="text1"/>
          <w:sz w:val="22"/>
          <w:szCs w:val="22"/>
        </w:rPr>
        <w:t>ficha web</w:t>
      </w:r>
      <w:r w:rsidRPr="009A39AF">
        <w:rPr>
          <w:rFonts w:ascii="Arial" w:hAnsi="Arial" w:cs="Arial"/>
          <w:color w:val="000000" w:themeColor="text1"/>
          <w:sz w:val="22"/>
          <w:szCs w:val="22"/>
        </w:rPr>
        <w:t xml:space="preserve"> de la convocatoria</w:t>
      </w:r>
      <w:r w:rsidR="005B2BDD" w:rsidRPr="009A39AF">
        <w:rPr>
          <w:rFonts w:ascii="Arial" w:hAnsi="Arial" w:cs="Arial"/>
          <w:color w:val="000000" w:themeColor="text1"/>
          <w:sz w:val="22"/>
          <w:szCs w:val="22"/>
        </w:rPr>
        <w:t xml:space="preserve"> del portal de la entidad local</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Posteriormente, las personas aspirantes comunicarán, en el plazo señalado, su orden de preferencia por las vacantes del puesto de trabajo.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10.–Propuesta de nombramiento o contratación y presentación de documentos.</w:t>
      </w:r>
    </w:p>
    <w:p w:rsidR="00CE1666" w:rsidRPr="009A39AF" w:rsidRDefault="00CE1666"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10.1. Una vez finalizado el trámite de elección d</w:t>
      </w:r>
      <w:r w:rsidR="007A1428" w:rsidRPr="009A39AF">
        <w:rPr>
          <w:rFonts w:ascii="Arial" w:hAnsi="Arial" w:cs="Arial"/>
          <w:color w:val="000000" w:themeColor="text1"/>
          <w:sz w:val="22"/>
          <w:szCs w:val="22"/>
        </w:rPr>
        <w:t>e vacantes, el</w:t>
      </w:r>
      <w:r w:rsidR="003148A9" w:rsidRPr="009A39AF">
        <w:rPr>
          <w:rFonts w:ascii="Arial" w:hAnsi="Arial" w:cs="Arial"/>
          <w:color w:val="000000" w:themeColor="text1"/>
          <w:sz w:val="22"/>
          <w:szCs w:val="22"/>
        </w:rPr>
        <w:t xml:space="preserve"> tribunal</w:t>
      </w:r>
      <w:r w:rsidR="007A1428" w:rsidRPr="009A39AF">
        <w:rPr>
          <w:rFonts w:ascii="Arial" w:hAnsi="Arial" w:cs="Arial"/>
          <w:color w:val="000000" w:themeColor="text1"/>
          <w:sz w:val="22"/>
          <w:szCs w:val="22"/>
        </w:rPr>
        <w:t xml:space="preserve"> elevará</w:t>
      </w:r>
      <w:r w:rsidRPr="009A39AF">
        <w:rPr>
          <w:rFonts w:ascii="Arial" w:hAnsi="Arial" w:cs="Arial"/>
          <w:color w:val="000000" w:themeColor="text1"/>
          <w:sz w:val="22"/>
          <w:szCs w:val="22"/>
        </w:rPr>
        <w:t xml:space="preserve"> junto con el expediente completo, la propuesta de nombramiento</w:t>
      </w:r>
      <w:r w:rsidR="00154388" w:rsidRPr="009A39AF">
        <w:rPr>
          <w:rFonts w:ascii="Arial" w:hAnsi="Arial" w:cs="Arial"/>
          <w:color w:val="000000" w:themeColor="text1"/>
          <w:sz w:val="22"/>
          <w:szCs w:val="22"/>
        </w:rPr>
        <w:t xml:space="preserve"> o de contratación</w:t>
      </w:r>
      <w:r w:rsidRPr="009A39AF">
        <w:rPr>
          <w:rFonts w:ascii="Arial" w:hAnsi="Arial" w:cs="Arial"/>
          <w:color w:val="000000" w:themeColor="text1"/>
          <w:sz w:val="22"/>
          <w:szCs w:val="22"/>
        </w:rPr>
        <w:t xml:space="preserve"> en favor de las personas aspirantes con mayor puntuación que tengan cabida en el número de plazas convocadas.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La referida propuesta de nombramiento o de contratación se publicará en la ficha web de la convocatoria del portal de la entidad local conforme a lo detallado en el cuadro de características.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10.2. Las personas aspirantes propuestas que no tengan la condición de personal fijo al servicio de la entidad local, presentarán, en el plazo de los 10 días hábiles siguientes al de publicación </w:t>
      </w:r>
      <w:r w:rsidR="007A1428" w:rsidRPr="009A39AF">
        <w:rPr>
          <w:rFonts w:ascii="Arial" w:hAnsi="Arial" w:cs="Arial"/>
          <w:color w:val="000000" w:themeColor="text1"/>
          <w:sz w:val="22"/>
          <w:szCs w:val="22"/>
        </w:rPr>
        <w:t>de la propuesta de nombramiento</w:t>
      </w:r>
      <w:r w:rsidR="00D02D93"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 xml:space="preserve">en la ficha web de la convocatoria del portal </w:t>
      </w:r>
      <w:r w:rsidR="00EB0243" w:rsidRPr="009A39AF">
        <w:rPr>
          <w:rFonts w:ascii="Arial" w:hAnsi="Arial" w:cs="Arial"/>
          <w:color w:val="000000" w:themeColor="text1"/>
          <w:sz w:val="22"/>
          <w:szCs w:val="22"/>
        </w:rPr>
        <w:t>de la entidad local</w:t>
      </w:r>
      <w:r w:rsidRPr="009A39AF">
        <w:rPr>
          <w:rFonts w:ascii="Arial" w:hAnsi="Arial" w:cs="Arial"/>
          <w:color w:val="000000" w:themeColor="text1"/>
          <w:sz w:val="22"/>
          <w:szCs w:val="22"/>
        </w:rPr>
        <w:t>, los siguientes documentos:</w:t>
      </w:r>
    </w:p>
    <w:p w:rsidR="00CE1666" w:rsidRPr="009A39AF" w:rsidRDefault="00CE1666" w:rsidP="009A39AF">
      <w:pPr>
        <w:pStyle w:val="Prrafodelista"/>
        <w:spacing w:line="360" w:lineRule="auto"/>
        <w:ind w:left="1068"/>
        <w:jc w:val="both"/>
        <w:rPr>
          <w:rFonts w:ascii="Arial" w:hAnsi="Arial" w:cs="Arial"/>
          <w:color w:val="000000" w:themeColor="text1"/>
          <w:sz w:val="22"/>
          <w:szCs w:val="22"/>
        </w:rPr>
      </w:pPr>
    </w:p>
    <w:p w:rsidR="00CE1666" w:rsidRPr="009A39AF" w:rsidRDefault="007A1428"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Copia</w:t>
      </w:r>
      <w:r w:rsidR="00CE1666" w:rsidRPr="009A39AF">
        <w:rPr>
          <w:rFonts w:ascii="Arial" w:hAnsi="Arial" w:cs="Arial"/>
          <w:color w:val="000000" w:themeColor="text1"/>
          <w:sz w:val="22"/>
          <w:szCs w:val="22"/>
        </w:rPr>
        <w:t xml:space="preserve"> del</w:t>
      </w:r>
      <w:r w:rsidR="003148A9" w:rsidRPr="009A39AF">
        <w:rPr>
          <w:rFonts w:ascii="Arial" w:hAnsi="Arial" w:cs="Arial"/>
          <w:color w:val="000000" w:themeColor="text1"/>
          <w:sz w:val="22"/>
          <w:szCs w:val="22"/>
        </w:rPr>
        <w:t xml:space="preserve"> documento nacional de identidad</w:t>
      </w:r>
      <w:r w:rsidR="00CE1666" w:rsidRPr="009A39AF">
        <w:rPr>
          <w:rFonts w:ascii="Arial" w:hAnsi="Arial" w:cs="Arial"/>
          <w:color w:val="000000" w:themeColor="text1"/>
          <w:sz w:val="22"/>
          <w:szCs w:val="22"/>
        </w:rPr>
        <w:t xml:space="preserve"> o documento equivalente acreditativo de la nacionalidad e identidad del aspirante.</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Informe médico oficial justificativo de no padecer enfermedad o defecto físico o psíquico que imposibilite el ejercicio de las funciones propias del cargo. </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Declaración jurada o solemne de no hallarse inhabilitada ni suspendida para el ejercicio de funciones públicas y de no haber sido separada del servicio de una</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Juramento o promesa de respetar el Régimen Foral de Navarra, de acatar la Constitución y las </w:t>
      </w:r>
      <w:r w:rsidR="007A1428" w:rsidRPr="009A39AF">
        <w:rPr>
          <w:rFonts w:ascii="Arial" w:hAnsi="Arial" w:cs="Arial"/>
          <w:color w:val="000000" w:themeColor="text1"/>
          <w:sz w:val="22"/>
          <w:szCs w:val="22"/>
        </w:rPr>
        <w:t>l</w:t>
      </w:r>
      <w:r w:rsidRPr="009A39AF">
        <w:rPr>
          <w:rFonts w:ascii="Arial" w:hAnsi="Arial" w:cs="Arial"/>
          <w:color w:val="000000" w:themeColor="text1"/>
          <w:sz w:val="22"/>
          <w:szCs w:val="22"/>
        </w:rPr>
        <w:t>eyes, y de cumplir fielmente las obligaciones propias del cargo.</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10.3. Las personas aspirantes que, salvo los casos de fuerza mayor suficientemente justificados, no presenten los documentos ni acrediten el cumplimiento de alguno de los requisitos exigidos en la base 3 de la convocatoria, no podrán ser nombradas o contratadas, quedando anuladas todas sus actuaciones, sin perjuicio de la responsabilidad en que pudieran haber incurrido por falsedad en su solicitud.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10.4. En el caso previsto en el apartado anterior, </w:t>
      </w:r>
      <w:r w:rsidR="007A1428" w:rsidRPr="009A39AF">
        <w:rPr>
          <w:rFonts w:ascii="Arial" w:hAnsi="Arial" w:cs="Arial"/>
          <w:color w:val="000000" w:themeColor="text1"/>
          <w:sz w:val="22"/>
          <w:szCs w:val="22"/>
        </w:rPr>
        <w:t>se</w:t>
      </w:r>
      <w:r w:rsidRPr="009A39AF">
        <w:rPr>
          <w:rFonts w:ascii="Arial" w:hAnsi="Arial" w:cs="Arial"/>
          <w:color w:val="000000" w:themeColor="text1"/>
          <w:sz w:val="22"/>
          <w:szCs w:val="22"/>
        </w:rPr>
        <w:t xml:space="preserve"> cubrirá la baja con la persona aspirante, que cumpla los requisitos de la plaza que haya quedado vacante, incluida </w:t>
      </w:r>
      <w:r w:rsidRPr="009A39AF">
        <w:rPr>
          <w:rFonts w:ascii="Arial" w:hAnsi="Arial" w:cs="Arial"/>
          <w:color w:val="000000" w:themeColor="text1"/>
          <w:sz w:val="22"/>
          <w:szCs w:val="22"/>
        </w:rPr>
        <w:lastRenderedPageBreak/>
        <w:t>inmediatamente a continuación en la relación de personas aprobadas a que se refieren las bases 8 y 9, procediéndose con la misma en la forma señalada en los apartados anteriores.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10.5. Cualquier otra documentación que, no constituyendo acreditación de requisitos y condiciones para el puesto de trabajo objeto de la convocatoria, sea requerida para el ejercicio de sus atribuciones, será solicitada a la persona aspirante propuesta y aportada por</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 en la forma establecida en apartado </w:t>
      </w:r>
      <w:r w:rsidR="00B07E34" w:rsidRPr="009A39AF">
        <w:rPr>
          <w:rFonts w:ascii="Arial" w:hAnsi="Arial" w:cs="Arial"/>
          <w:color w:val="000000" w:themeColor="text1"/>
          <w:sz w:val="22"/>
          <w:szCs w:val="22"/>
        </w:rPr>
        <w:t>10</w:t>
      </w:r>
      <w:r w:rsidRPr="009A39AF">
        <w:rPr>
          <w:rFonts w:ascii="Arial" w:hAnsi="Arial" w:cs="Arial"/>
          <w:color w:val="000000" w:themeColor="text1"/>
          <w:sz w:val="22"/>
          <w:szCs w:val="22"/>
        </w:rPr>
        <w:t>.2</w:t>
      </w:r>
      <w:r w:rsidR="003148A9" w:rsidRPr="009A39AF">
        <w:rPr>
          <w:rFonts w:ascii="Arial" w:hAnsi="Arial" w:cs="Arial"/>
          <w:color w:val="000000" w:themeColor="text1"/>
          <w:sz w:val="22"/>
          <w:szCs w:val="22"/>
        </w:rPr>
        <w:t xml:space="preserve">. </w:t>
      </w:r>
      <w:r w:rsidR="00B07E34" w:rsidRPr="009A39AF">
        <w:rPr>
          <w:rFonts w:ascii="Arial" w:hAnsi="Arial" w:cs="Arial"/>
          <w:color w:val="000000" w:themeColor="text1"/>
          <w:sz w:val="22"/>
          <w:szCs w:val="22"/>
        </w:rPr>
        <w:t>d</w:t>
      </w:r>
      <w:r w:rsidR="003148A9" w:rsidRPr="009A39AF">
        <w:rPr>
          <w:rFonts w:ascii="Arial" w:hAnsi="Arial" w:cs="Arial"/>
          <w:color w:val="000000" w:themeColor="text1"/>
          <w:sz w:val="22"/>
          <w:szCs w:val="22"/>
        </w:rPr>
        <w:t xml:space="preserve">e </w:t>
      </w:r>
      <w:r w:rsidRPr="009A39AF">
        <w:rPr>
          <w:rFonts w:ascii="Arial" w:hAnsi="Arial" w:cs="Arial"/>
          <w:color w:val="000000" w:themeColor="text1"/>
          <w:sz w:val="22"/>
          <w:szCs w:val="22"/>
        </w:rPr>
        <w:t>esta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11.–Nombramiento, adjudicación de vacantes y toma de posesión.</w:t>
      </w:r>
    </w:p>
    <w:p w:rsidR="00CE1666" w:rsidRPr="009A39AF" w:rsidRDefault="00CE1666"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11.1. </w:t>
      </w:r>
      <w:r w:rsidR="00D33044" w:rsidRPr="009A39AF">
        <w:rPr>
          <w:rFonts w:ascii="Arial" w:hAnsi="Arial" w:cs="Arial"/>
          <w:color w:val="000000" w:themeColor="text1"/>
          <w:sz w:val="22"/>
          <w:szCs w:val="22"/>
        </w:rPr>
        <w:t>S</w:t>
      </w:r>
      <w:r w:rsidR="00594528" w:rsidRPr="009A39AF">
        <w:rPr>
          <w:rFonts w:ascii="Arial" w:hAnsi="Arial" w:cs="Arial"/>
          <w:color w:val="000000" w:themeColor="text1"/>
          <w:sz w:val="22"/>
          <w:szCs w:val="22"/>
        </w:rPr>
        <w:t>e procederá al nombramiento como personal funcionario, o a la contratación como personal laboral fijo, y se adjudicarán las vacantes a las personas aspirantes que cumplan lo establecido en las bases anteriores.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11.2. El nombramiento o contratación y la toma de posesión conferirán a las personas designadas el carácter de personal funcionario o contratado laboral fijo </w:t>
      </w:r>
      <w:r w:rsidR="009A07C7" w:rsidRPr="009A39AF">
        <w:rPr>
          <w:rFonts w:ascii="Arial" w:hAnsi="Arial" w:cs="Arial"/>
          <w:color w:val="000000" w:themeColor="text1"/>
          <w:sz w:val="22"/>
          <w:szCs w:val="22"/>
        </w:rPr>
        <w:t>de</w:t>
      </w:r>
      <w:r w:rsidR="007A1428"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nómina y plantilla, con todos los derechos y deberes que señalen las disposiciones vigentes, debiendo ser y dadas de alta en el Régimen General de la Seguridad Social bajo la acción protectora prevista en el referido régimen.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No obstante lo anterior, por aplicación de lo dispuesto en la</w:t>
      </w:r>
      <w:r w:rsidR="003148A9" w:rsidRPr="009A39AF">
        <w:rPr>
          <w:rFonts w:ascii="Arial" w:hAnsi="Arial" w:cs="Arial"/>
          <w:color w:val="000000" w:themeColor="text1"/>
          <w:sz w:val="22"/>
          <w:szCs w:val="22"/>
        </w:rPr>
        <w:t xml:space="preserve"> disposición adicional novena</w:t>
      </w:r>
      <w:r w:rsidRPr="009A39AF">
        <w:rPr>
          <w:rFonts w:ascii="Arial" w:hAnsi="Arial" w:cs="Arial"/>
          <w:color w:val="000000" w:themeColor="text1"/>
          <w:sz w:val="22"/>
          <w:szCs w:val="22"/>
        </w:rPr>
        <w:t xml:space="preserve">, punto 3, del Decreto Foral Legislativo 251/1993, de 30 de agosto, por el que se aprueba 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en el supuesto de que estén ya afiliadas al régimen de derechos pasivos de cualquier </w:t>
      </w:r>
      <w:r w:rsidR="00EB0243" w:rsidRPr="009A39AF">
        <w:rPr>
          <w:rFonts w:ascii="Arial" w:hAnsi="Arial" w:cs="Arial"/>
          <w:color w:val="000000" w:themeColor="text1"/>
          <w:sz w:val="22"/>
          <w:szCs w:val="22"/>
        </w:rPr>
        <w:t>m</w:t>
      </w:r>
      <w:r w:rsidRPr="009A39AF">
        <w:rPr>
          <w:rFonts w:ascii="Arial" w:hAnsi="Arial" w:cs="Arial"/>
          <w:color w:val="000000" w:themeColor="text1"/>
          <w:sz w:val="22"/>
          <w:szCs w:val="22"/>
        </w:rPr>
        <w:t>ontepío de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 podrán optar por mantenerse acogidos al régimen de derechos pasivos regulado por la Ley Foral 10/2003, de 5 de marzo, o por afiliarse al Régimen General de la Seguridad Social.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11.3. El nombramiento se publicará en 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xml:space="preserve">, teniendo en cuenta que dicha publicación surtirá los mismos efectos que la notificación en atención a lo establecido en el artículo 45 de la Ley 39/2015, de 1 de octubre, </w:t>
      </w:r>
      <w:r w:rsidR="003148A9" w:rsidRPr="009A39AF">
        <w:rPr>
          <w:rFonts w:ascii="Arial" w:hAnsi="Arial" w:cs="Arial"/>
          <w:color w:val="000000" w:themeColor="text1"/>
          <w:sz w:val="22"/>
          <w:szCs w:val="22"/>
        </w:rPr>
        <w:t>del Procedimiento Administrativo Común de las Administraciones Públicas</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11.4 La toma de posesión se realizará en el día que a tal efecto se fije en la resolución de nombramiento.</w:t>
      </w:r>
    </w:p>
    <w:p w:rsidR="00CE1666" w:rsidRPr="009A39AF" w:rsidRDefault="00CE1666" w:rsidP="009A39AF">
      <w:pPr>
        <w:tabs>
          <w:tab w:val="left" w:pos="6156"/>
        </w:tabs>
        <w:spacing w:line="360" w:lineRule="auto"/>
        <w:jc w:val="both"/>
        <w:rPr>
          <w:rFonts w:ascii="Arial" w:hAnsi="Arial" w:cs="Arial"/>
          <w:color w:val="000000" w:themeColor="text1"/>
          <w:sz w:val="22"/>
          <w:szCs w:val="22"/>
        </w:rPr>
      </w:pPr>
      <w:bookmarkStart w:id="0" w:name="_GoBack"/>
      <w:bookmarkEnd w:id="0"/>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11.5 Quienes, dentro del plazo concedido, y salvo casos de fuerza mayor, no tomen posesión, perderán todos sus derechos para la adquisición de la condición de </w:t>
      </w:r>
      <w:r w:rsidR="007A1428" w:rsidRPr="009A39AF">
        <w:rPr>
          <w:rFonts w:ascii="Arial" w:hAnsi="Arial" w:cs="Arial"/>
          <w:color w:val="000000" w:themeColor="text1"/>
          <w:sz w:val="22"/>
          <w:szCs w:val="22"/>
        </w:rPr>
        <w:t xml:space="preserve">personal </w:t>
      </w:r>
      <w:r w:rsidRPr="009A39AF">
        <w:rPr>
          <w:rFonts w:ascii="Arial" w:hAnsi="Arial" w:cs="Arial"/>
          <w:color w:val="000000" w:themeColor="text1"/>
          <w:sz w:val="22"/>
          <w:szCs w:val="22"/>
        </w:rPr>
        <w:t>funcionario o personal laboral</w:t>
      </w:r>
      <w:r w:rsidR="00BC5646" w:rsidRPr="009A39AF">
        <w:rPr>
          <w:rFonts w:ascii="Arial" w:hAnsi="Arial" w:cs="Arial"/>
          <w:color w:val="000000" w:themeColor="text1"/>
          <w:sz w:val="22"/>
          <w:szCs w:val="22"/>
        </w:rPr>
        <w:t xml:space="preserve"> fijo</w:t>
      </w:r>
      <w:r w:rsidRPr="009A39AF">
        <w:rPr>
          <w:rFonts w:ascii="Arial" w:hAnsi="Arial" w:cs="Arial"/>
          <w:color w:val="000000" w:themeColor="text1"/>
          <w:sz w:val="22"/>
          <w:szCs w:val="22"/>
        </w:rPr>
        <w:t xml:space="preserve"> de la entidad local. En tal supuesto, se estará a lo establecido en el apartado</w:t>
      </w:r>
      <w:r w:rsidR="007F3106"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10.4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11.6. En el caso de las personas aspirantes que adquieran la condición de personal funcionario o laboral fijo que, sin el desempeño efectivo del puesto de trabajo, sean declaradas, a petición suya, en situación de excedencia voluntaria con efectos desde el mismo día de la toma de posesión, en los supuestos previstos en la normativa vigente, la correspondiente vacante se cubrirá igualmente, según lo dispuesto en el mencionado apartado 10.4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11.7. En los supuestos previstos en los dos apartados anteriores no se modificará la elección de vacantes realizada con carácter previo al nombramiento o contratación, adjudicándose directamente a</w:t>
      </w:r>
      <w:r w:rsidR="007A1428" w:rsidRPr="009A39AF">
        <w:rPr>
          <w:rFonts w:ascii="Arial" w:hAnsi="Arial" w:cs="Arial"/>
          <w:color w:val="000000" w:themeColor="text1"/>
          <w:sz w:val="22"/>
          <w:szCs w:val="22"/>
        </w:rPr>
        <w:t xml:space="preserve">l </w:t>
      </w:r>
      <w:r w:rsidRPr="009A39AF">
        <w:rPr>
          <w:rFonts w:ascii="Arial" w:hAnsi="Arial" w:cs="Arial"/>
          <w:color w:val="000000" w:themeColor="text1"/>
          <w:sz w:val="22"/>
          <w:szCs w:val="22"/>
        </w:rPr>
        <w:t xml:space="preserve">nuevo </w:t>
      </w:r>
      <w:r w:rsidR="007A1428" w:rsidRPr="009A39AF">
        <w:rPr>
          <w:rFonts w:ascii="Arial" w:hAnsi="Arial" w:cs="Arial"/>
          <w:color w:val="000000" w:themeColor="text1"/>
          <w:sz w:val="22"/>
          <w:szCs w:val="22"/>
        </w:rPr>
        <w:t xml:space="preserve">personal </w:t>
      </w:r>
      <w:r w:rsidRPr="009A39AF">
        <w:rPr>
          <w:rFonts w:ascii="Arial" w:hAnsi="Arial" w:cs="Arial"/>
          <w:color w:val="000000" w:themeColor="text1"/>
          <w:sz w:val="22"/>
          <w:szCs w:val="22"/>
        </w:rPr>
        <w:t>funcionario o contratado laboral fijo las plazas resultantes de dichas situaciones.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11.8. Quienes accedan a alguna de las plazas objeto de la presente convocatoria para las que sea preceptivo el conocimiento de euskera, solamente podrán participar posteriormente en la provisión de las vacantes para las que el conocimiento de dicho idioma sea preceptivo para su desempeño.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Esta previsión no se aplicará en aquellos supuestos en los que, sin tener en cuenta el conocimiento del idioma exigido, el resultado del proceso selectivo le hubiera permitido a la persona interesada la obtención de una plaza que no tuviera establecido dicho requisito.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12.–Publicidad de las actuaciones.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Sin perjuicio de aquellos trámites que deban ser objeto de publicación oficial a través del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la información relativa a las resoluciones y actuaciones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correspondientes a convocatorias de pruebas y a calificaciones, así </w:t>
      </w:r>
      <w:r w:rsidRPr="009A39AF">
        <w:rPr>
          <w:rFonts w:ascii="Arial" w:hAnsi="Arial" w:cs="Arial"/>
          <w:color w:val="000000" w:themeColor="text1"/>
          <w:sz w:val="22"/>
          <w:szCs w:val="22"/>
        </w:rPr>
        <w:lastRenderedPageBreak/>
        <w:t>como cualquier otra información de carácter general de utilidad para las personas interesadas, será publicada en la ficha web de la convocatoria del portal de la entidad local detallada en el cuadro de características.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13.–Recursos.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la presente convocatoria, sus bases y los actos de aplicación de la misma, cabe interponer, optativamente, uno de los siguientes recursos: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reposición ante el mismo órgano autor del acto en el plazo de un mes a partir del día siguiente al de su notificación o publicación.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Recurso contencioso-administrativo ante el órgano competente </w:t>
      </w:r>
      <w:r w:rsidR="003148A9" w:rsidRPr="009A39AF">
        <w:rPr>
          <w:rFonts w:ascii="Arial" w:hAnsi="Arial" w:cs="Arial"/>
          <w:color w:val="000000" w:themeColor="text1"/>
          <w:sz w:val="22"/>
          <w:szCs w:val="22"/>
        </w:rPr>
        <w:t>de lo Contencioso-administrativo</w:t>
      </w:r>
      <w:r w:rsidRPr="009A39AF">
        <w:rPr>
          <w:rFonts w:ascii="Arial" w:hAnsi="Arial" w:cs="Arial"/>
          <w:color w:val="000000" w:themeColor="text1"/>
          <w:sz w:val="22"/>
          <w:szCs w:val="22"/>
        </w:rPr>
        <w:t xml:space="preserve"> en el plazo de dos meses desde el día siguiente al de notificación o publicación del acto o acuerdo recurrido.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alzada ante el</w:t>
      </w:r>
      <w:r w:rsidR="00774D6D" w:rsidRPr="009A39AF">
        <w:rPr>
          <w:rFonts w:ascii="Arial" w:hAnsi="Arial" w:cs="Arial"/>
          <w:color w:val="000000" w:themeColor="text1"/>
          <w:sz w:val="22"/>
          <w:szCs w:val="22"/>
        </w:rPr>
        <w:t xml:space="preserve"> T</w:t>
      </w:r>
      <w:r w:rsidR="003148A9" w:rsidRPr="009A39AF">
        <w:rPr>
          <w:rFonts w:ascii="Arial" w:hAnsi="Arial" w:cs="Arial"/>
          <w:color w:val="000000" w:themeColor="text1"/>
          <w:sz w:val="22"/>
          <w:szCs w:val="22"/>
        </w:rPr>
        <w:t xml:space="preserve">ribunal </w:t>
      </w:r>
      <w:r w:rsidR="00774D6D" w:rsidRPr="009A39AF">
        <w:rPr>
          <w:rFonts w:ascii="Arial" w:hAnsi="Arial" w:cs="Arial"/>
          <w:color w:val="000000" w:themeColor="text1"/>
          <w:sz w:val="22"/>
          <w:szCs w:val="22"/>
        </w:rPr>
        <w:t>A</w:t>
      </w:r>
      <w:r w:rsidR="003148A9" w:rsidRPr="009A39AF">
        <w:rPr>
          <w:rFonts w:ascii="Arial" w:hAnsi="Arial" w:cs="Arial"/>
          <w:color w:val="000000" w:themeColor="text1"/>
          <w:sz w:val="22"/>
          <w:szCs w:val="22"/>
        </w:rPr>
        <w:t>dministrativo</w:t>
      </w:r>
      <w:r w:rsidRPr="009A39AF">
        <w:rPr>
          <w:rFonts w:ascii="Arial" w:hAnsi="Arial" w:cs="Arial"/>
          <w:color w:val="000000" w:themeColor="text1"/>
          <w:sz w:val="22"/>
          <w:szCs w:val="22"/>
        </w:rPr>
        <w:t xml:space="preserve"> de Navarra dentro del mes siguiente a la fecha de notificación o publicación del acto o acuerdo recurrido.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los actos del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xml:space="preserve"> podrá interponerse recurso de alzada ante </w:t>
      </w:r>
      <w:r w:rsidR="007A1428" w:rsidRPr="009A39AF">
        <w:rPr>
          <w:rFonts w:ascii="Arial" w:hAnsi="Arial" w:cs="Arial"/>
          <w:color w:val="000000" w:themeColor="text1"/>
          <w:sz w:val="22"/>
          <w:szCs w:val="22"/>
        </w:rPr>
        <w:t xml:space="preserve">la entidad local </w:t>
      </w:r>
      <w:r w:rsidRPr="009A39AF">
        <w:rPr>
          <w:rFonts w:ascii="Arial" w:hAnsi="Arial" w:cs="Arial"/>
          <w:color w:val="000000" w:themeColor="text1"/>
          <w:sz w:val="22"/>
          <w:szCs w:val="22"/>
        </w:rPr>
        <w:t>convocante, dentro del mes siguiente a la fecha de notificación del acto o acuerdo recurrido.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 Cuadro de características específicas de la convocatoria.</w:t>
      </w:r>
    </w:p>
    <w:p w:rsidR="00CE1666" w:rsidRPr="009A39AF" w:rsidRDefault="00CE1666" w:rsidP="009A39AF">
      <w:pPr>
        <w:spacing w:line="360" w:lineRule="auto"/>
        <w:rPr>
          <w:rFonts w:ascii="Arial" w:hAnsi="Arial" w:cs="Arial"/>
          <w:color w:val="000000" w:themeColor="text1"/>
          <w:sz w:val="22"/>
          <w:szCs w:val="22"/>
        </w:rPr>
      </w:pPr>
    </w:p>
    <w:p w:rsidR="00CE1666" w:rsidRPr="009A39AF"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II. Modelo de instancia para participar en el proceso selectivo.</w:t>
      </w:r>
    </w:p>
    <w:p w:rsidR="003721D3" w:rsidRPr="009A39AF" w:rsidRDefault="00E53C49" w:rsidP="009A39AF">
      <w:pPr>
        <w:spacing w:line="360" w:lineRule="auto"/>
        <w:rPr>
          <w:rFonts w:ascii="Arial" w:hAnsi="Arial" w:cs="Arial"/>
          <w:sz w:val="22"/>
          <w:szCs w:val="22"/>
        </w:rPr>
      </w:pPr>
      <w:hyperlink r:id="rId7" w:history="1">
        <w:r w:rsidR="003721D3" w:rsidRPr="009A39AF">
          <w:rPr>
            <w:rStyle w:val="Hipervnculo"/>
            <w:rFonts w:ascii="Arial" w:hAnsi="Arial" w:cs="Arial"/>
            <w:sz w:val="22"/>
            <w:szCs w:val="22"/>
          </w:rPr>
          <w:t>https://www.navarra.es/appsext/DescargarFichero/default.aspx?CodigoCompleto=Portal@@@epub/BON/IMPRESOSG/ANEXO_II_SOLICITUD_C_MERITOS.pdf</w:t>
        </w:r>
      </w:hyperlink>
    </w:p>
    <w:p w:rsidR="00CE1666" w:rsidRPr="009A39AF" w:rsidRDefault="00CE1666" w:rsidP="009A39AF">
      <w:pPr>
        <w:spacing w:line="360" w:lineRule="auto"/>
        <w:rPr>
          <w:rFonts w:ascii="Arial" w:hAnsi="Arial" w:cs="Arial"/>
          <w:color w:val="000000" w:themeColor="text1"/>
          <w:sz w:val="22"/>
          <w:szCs w:val="22"/>
        </w:rPr>
      </w:pPr>
    </w:p>
    <w:p w:rsidR="00CE1666" w:rsidRPr="009A39AF"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III. Documento de autovaloración de méritos del concurso de estabilización y consolidación de empleo temporal.</w:t>
      </w:r>
      <w:r w:rsidR="00CE1666" w:rsidRPr="009A39AF">
        <w:rPr>
          <w:rFonts w:ascii="Arial" w:hAnsi="Arial" w:cs="Arial"/>
          <w:color w:val="000000" w:themeColor="text1"/>
          <w:sz w:val="22"/>
          <w:szCs w:val="22"/>
        </w:rPr>
        <w:tab/>
      </w:r>
    </w:p>
    <w:p w:rsidR="00CE1666" w:rsidRPr="009A39AF" w:rsidRDefault="00E53C49" w:rsidP="009A39AF">
      <w:pPr>
        <w:spacing w:line="360" w:lineRule="auto"/>
        <w:jc w:val="both"/>
        <w:rPr>
          <w:rFonts w:ascii="Arial" w:hAnsi="Arial" w:cs="Arial"/>
          <w:b/>
          <w:color w:val="000000" w:themeColor="text1"/>
          <w:sz w:val="22"/>
          <w:szCs w:val="22"/>
        </w:rPr>
      </w:pPr>
      <w:hyperlink r:id="rId8" w:history="1">
        <w:r w:rsidR="003721D3" w:rsidRPr="009A39AF">
          <w:rPr>
            <w:rStyle w:val="Hipervnculo"/>
            <w:rFonts w:ascii="Arial" w:hAnsi="Arial" w:cs="Arial"/>
            <w:sz w:val="22"/>
            <w:szCs w:val="22"/>
          </w:rPr>
          <w:t>https://www.navarra.es/appsext/DescargarFichero/default.aspx?CodigoCompleto=Portal@@@epub/BON/IMPRESOSG/ANEXO_III_AUTOVALORACION_MERITOS.doc</w:t>
        </w:r>
      </w:hyperlink>
    </w:p>
    <w:p w:rsidR="00CE1666" w:rsidRDefault="00CE1666" w:rsidP="00CE1666">
      <w:pPr>
        <w:spacing w:line="360" w:lineRule="auto"/>
        <w:jc w:val="both"/>
        <w:rPr>
          <w:rFonts w:ascii="Arial" w:hAnsi="Arial" w:cs="Arial"/>
          <w:sz w:val="22"/>
          <w:szCs w:val="22"/>
        </w:rPr>
      </w:pPr>
    </w:p>
    <w:sectPr w:rsidR="00CE1666" w:rsidSect="009A39AF">
      <w:pgSz w:w="11906" w:h="16838" w:code="9"/>
      <w:pgMar w:top="1843" w:right="1418" w:bottom="1418" w:left="181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AF" w:rsidRDefault="009A39AF" w:rsidP="009A39AF">
      <w:r>
        <w:separator/>
      </w:r>
    </w:p>
  </w:endnote>
  <w:endnote w:type="continuationSeparator" w:id="0">
    <w:p w:rsidR="009A39AF" w:rsidRDefault="009A39AF" w:rsidP="009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AF" w:rsidRDefault="009A39AF" w:rsidP="009A39AF">
      <w:r>
        <w:separator/>
      </w:r>
    </w:p>
  </w:footnote>
  <w:footnote w:type="continuationSeparator" w:id="0">
    <w:p w:rsidR="009A39AF" w:rsidRDefault="009A39AF" w:rsidP="009A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6B55F5"/>
    <w:multiLevelType w:val="hybridMultilevel"/>
    <w:tmpl w:val="527E437E"/>
    <w:lvl w:ilvl="0" w:tplc="8B74470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3"/>
  </w:num>
  <w:num w:numId="5">
    <w:abstractNumId w:val="8"/>
  </w:num>
  <w:num w:numId="6">
    <w:abstractNumId w:val="12"/>
  </w:num>
  <w:num w:numId="7">
    <w:abstractNumId w:val="1"/>
  </w:num>
  <w:num w:numId="8">
    <w:abstractNumId w:val="10"/>
  </w:num>
  <w:num w:numId="9">
    <w:abstractNumId w:val="6"/>
  </w:num>
  <w:num w:numId="10">
    <w:abstractNumId w:val="3"/>
  </w:num>
  <w:num w:numId="11">
    <w:abstractNumId w:val="2"/>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1251C"/>
    <w:rsid w:val="00016350"/>
    <w:rsid w:val="0003593A"/>
    <w:rsid w:val="0004017D"/>
    <w:rsid w:val="00041C8D"/>
    <w:rsid w:val="000446E1"/>
    <w:rsid w:val="00051136"/>
    <w:rsid w:val="00051FC6"/>
    <w:rsid w:val="00054C7B"/>
    <w:rsid w:val="00055E0D"/>
    <w:rsid w:val="00062B65"/>
    <w:rsid w:val="00067BD8"/>
    <w:rsid w:val="00073F2D"/>
    <w:rsid w:val="00074105"/>
    <w:rsid w:val="0008076D"/>
    <w:rsid w:val="00083B12"/>
    <w:rsid w:val="00085BB9"/>
    <w:rsid w:val="000A072D"/>
    <w:rsid w:val="000A6214"/>
    <w:rsid w:val="000B2E41"/>
    <w:rsid w:val="000C42E9"/>
    <w:rsid w:val="000D1097"/>
    <w:rsid w:val="000D3C24"/>
    <w:rsid w:val="000D3FC4"/>
    <w:rsid w:val="000E64BE"/>
    <w:rsid w:val="000F0387"/>
    <w:rsid w:val="00112273"/>
    <w:rsid w:val="0011439D"/>
    <w:rsid w:val="001152E0"/>
    <w:rsid w:val="001163AA"/>
    <w:rsid w:val="00116FEB"/>
    <w:rsid w:val="0012185D"/>
    <w:rsid w:val="00125E1A"/>
    <w:rsid w:val="00126396"/>
    <w:rsid w:val="00144AE1"/>
    <w:rsid w:val="00147EFB"/>
    <w:rsid w:val="0015086C"/>
    <w:rsid w:val="0015217C"/>
    <w:rsid w:val="0015282E"/>
    <w:rsid w:val="00154388"/>
    <w:rsid w:val="00156CEE"/>
    <w:rsid w:val="00164094"/>
    <w:rsid w:val="00167BD6"/>
    <w:rsid w:val="001739FD"/>
    <w:rsid w:val="00181C83"/>
    <w:rsid w:val="00182F19"/>
    <w:rsid w:val="001975AF"/>
    <w:rsid w:val="001C0BFA"/>
    <w:rsid w:val="001C150C"/>
    <w:rsid w:val="001D6C97"/>
    <w:rsid w:val="001E0222"/>
    <w:rsid w:val="001E1CDA"/>
    <w:rsid w:val="001E5B49"/>
    <w:rsid w:val="001E7C30"/>
    <w:rsid w:val="001F4B9E"/>
    <w:rsid w:val="0021420F"/>
    <w:rsid w:val="00217BAF"/>
    <w:rsid w:val="00220366"/>
    <w:rsid w:val="002255FC"/>
    <w:rsid w:val="0023502C"/>
    <w:rsid w:val="00237069"/>
    <w:rsid w:val="002429C1"/>
    <w:rsid w:val="0024335C"/>
    <w:rsid w:val="00244A56"/>
    <w:rsid w:val="00246405"/>
    <w:rsid w:val="00250A14"/>
    <w:rsid w:val="00252AC7"/>
    <w:rsid w:val="00262C31"/>
    <w:rsid w:val="0026764E"/>
    <w:rsid w:val="00270CAE"/>
    <w:rsid w:val="00271D25"/>
    <w:rsid w:val="00277059"/>
    <w:rsid w:val="00277700"/>
    <w:rsid w:val="0028044B"/>
    <w:rsid w:val="00287BCB"/>
    <w:rsid w:val="00293F41"/>
    <w:rsid w:val="002A55B7"/>
    <w:rsid w:val="002B60C3"/>
    <w:rsid w:val="002D6B10"/>
    <w:rsid w:val="002E5807"/>
    <w:rsid w:val="00307400"/>
    <w:rsid w:val="003148A9"/>
    <w:rsid w:val="00317F8D"/>
    <w:rsid w:val="0032701A"/>
    <w:rsid w:val="00341FF4"/>
    <w:rsid w:val="003450E9"/>
    <w:rsid w:val="0034617F"/>
    <w:rsid w:val="00360029"/>
    <w:rsid w:val="00362B3A"/>
    <w:rsid w:val="003721D3"/>
    <w:rsid w:val="00372C6F"/>
    <w:rsid w:val="003B14EA"/>
    <w:rsid w:val="003B2FFC"/>
    <w:rsid w:val="003B43DC"/>
    <w:rsid w:val="003B64AC"/>
    <w:rsid w:val="003C438D"/>
    <w:rsid w:val="003D113D"/>
    <w:rsid w:val="003D4831"/>
    <w:rsid w:val="003D6A7B"/>
    <w:rsid w:val="003E10DE"/>
    <w:rsid w:val="003F0AB5"/>
    <w:rsid w:val="003F50E3"/>
    <w:rsid w:val="00420D58"/>
    <w:rsid w:val="00422463"/>
    <w:rsid w:val="00422492"/>
    <w:rsid w:val="00423B00"/>
    <w:rsid w:val="00424B1D"/>
    <w:rsid w:val="004465E5"/>
    <w:rsid w:val="004546B4"/>
    <w:rsid w:val="004655AF"/>
    <w:rsid w:val="00492A47"/>
    <w:rsid w:val="00494ABC"/>
    <w:rsid w:val="004A146F"/>
    <w:rsid w:val="004A23F9"/>
    <w:rsid w:val="004B454F"/>
    <w:rsid w:val="004B548E"/>
    <w:rsid w:val="004C0A40"/>
    <w:rsid w:val="004C3632"/>
    <w:rsid w:val="004C4525"/>
    <w:rsid w:val="004D7CC5"/>
    <w:rsid w:val="004F5838"/>
    <w:rsid w:val="0050570A"/>
    <w:rsid w:val="00507003"/>
    <w:rsid w:val="0051071C"/>
    <w:rsid w:val="00512ADC"/>
    <w:rsid w:val="00515E02"/>
    <w:rsid w:val="00527068"/>
    <w:rsid w:val="00527314"/>
    <w:rsid w:val="005349EB"/>
    <w:rsid w:val="005353C6"/>
    <w:rsid w:val="005506DD"/>
    <w:rsid w:val="005533D2"/>
    <w:rsid w:val="00565727"/>
    <w:rsid w:val="0057278D"/>
    <w:rsid w:val="00580EC2"/>
    <w:rsid w:val="005861F8"/>
    <w:rsid w:val="00590F29"/>
    <w:rsid w:val="00594528"/>
    <w:rsid w:val="005B02F0"/>
    <w:rsid w:val="005B2BDD"/>
    <w:rsid w:val="005B33EC"/>
    <w:rsid w:val="005C565C"/>
    <w:rsid w:val="005D210D"/>
    <w:rsid w:val="005E18E2"/>
    <w:rsid w:val="005E300A"/>
    <w:rsid w:val="005E5E47"/>
    <w:rsid w:val="005E60E0"/>
    <w:rsid w:val="00601B7E"/>
    <w:rsid w:val="00605ECD"/>
    <w:rsid w:val="0061552D"/>
    <w:rsid w:val="006319D0"/>
    <w:rsid w:val="0063291E"/>
    <w:rsid w:val="0063475D"/>
    <w:rsid w:val="00652FEE"/>
    <w:rsid w:val="0065728E"/>
    <w:rsid w:val="0066048A"/>
    <w:rsid w:val="00661F60"/>
    <w:rsid w:val="0066268E"/>
    <w:rsid w:val="006719CB"/>
    <w:rsid w:val="00672922"/>
    <w:rsid w:val="00675322"/>
    <w:rsid w:val="00675A3A"/>
    <w:rsid w:val="006875EF"/>
    <w:rsid w:val="006900EB"/>
    <w:rsid w:val="0069317F"/>
    <w:rsid w:val="00693219"/>
    <w:rsid w:val="00695B23"/>
    <w:rsid w:val="006A2FEF"/>
    <w:rsid w:val="006A7956"/>
    <w:rsid w:val="006B16E9"/>
    <w:rsid w:val="006B3D71"/>
    <w:rsid w:val="006D4BD5"/>
    <w:rsid w:val="006D4C04"/>
    <w:rsid w:val="006E248E"/>
    <w:rsid w:val="006E7F76"/>
    <w:rsid w:val="00722FEC"/>
    <w:rsid w:val="00732DA6"/>
    <w:rsid w:val="00746E31"/>
    <w:rsid w:val="00746E6D"/>
    <w:rsid w:val="00753523"/>
    <w:rsid w:val="00774D6D"/>
    <w:rsid w:val="00777E6C"/>
    <w:rsid w:val="007830BD"/>
    <w:rsid w:val="0078507D"/>
    <w:rsid w:val="00785939"/>
    <w:rsid w:val="00794562"/>
    <w:rsid w:val="007A1428"/>
    <w:rsid w:val="007A20E1"/>
    <w:rsid w:val="007A2F71"/>
    <w:rsid w:val="007A31AA"/>
    <w:rsid w:val="007D229E"/>
    <w:rsid w:val="007E00C7"/>
    <w:rsid w:val="007E3337"/>
    <w:rsid w:val="007E3AE7"/>
    <w:rsid w:val="007E6BA0"/>
    <w:rsid w:val="007F240D"/>
    <w:rsid w:val="007F2A2A"/>
    <w:rsid w:val="007F3106"/>
    <w:rsid w:val="007F4FC7"/>
    <w:rsid w:val="00804921"/>
    <w:rsid w:val="00806EC2"/>
    <w:rsid w:val="0083163D"/>
    <w:rsid w:val="00833AB6"/>
    <w:rsid w:val="008373A9"/>
    <w:rsid w:val="00843E01"/>
    <w:rsid w:val="0085466D"/>
    <w:rsid w:val="008549E7"/>
    <w:rsid w:val="00860148"/>
    <w:rsid w:val="0087094C"/>
    <w:rsid w:val="00874A51"/>
    <w:rsid w:val="0088585D"/>
    <w:rsid w:val="00892DAD"/>
    <w:rsid w:val="00893F0C"/>
    <w:rsid w:val="00894E81"/>
    <w:rsid w:val="008A55A7"/>
    <w:rsid w:val="008A5E82"/>
    <w:rsid w:val="008B0621"/>
    <w:rsid w:val="008B3E6E"/>
    <w:rsid w:val="008C3277"/>
    <w:rsid w:val="008D099C"/>
    <w:rsid w:val="008D5B50"/>
    <w:rsid w:val="008E1A1B"/>
    <w:rsid w:val="008E1AC5"/>
    <w:rsid w:val="008E2400"/>
    <w:rsid w:val="008E2B90"/>
    <w:rsid w:val="008E406E"/>
    <w:rsid w:val="008E4840"/>
    <w:rsid w:val="008E5D3F"/>
    <w:rsid w:val="008F179F"/>
    <w:rsid w:val="008F2353"/>
    <w:rsid w:val="008F367D"/>
    <w:rsid w:val="008F4A9C"/>
    <w:rsid w:val="008F769B"/>
    <w:rsid w:val="00910242"/>
    <w:rsid w:val="00910800"/>
    <w:rsid w:val="00915080"/>
    <w:rsid w:val="009161E2"/>
    <w:rsid w:val="00923032"/>
    <w:rsid w:val="00933D0D"/>
    <w:rsid w:val="009436CA"/>
    <w:rsid w:val="0095197A"/>
    <w:rsid w:val="009527EB"/>
    <w:rsid w:val="009535A5"/>
    <w:rsid w:val="009600EC"/>
    <w:rsid w:val="009719F0"/>
    <w:rsid w:val="0097508B"/>
    <w:rsid w:val="00986A0E"/>
    <w:rsid w:val="00987E26"/>
    <w:rsid w:val="009978D0"/>
    <w:rsid w:val="009A07C7"/>
    <w:rsid w:val="009A397F"/>
    <w:rsid w:val="009A39AF"/>
    <w:rsid w:val="009A5E01"/>
    <w:rsid w:val="009B7CEC"/>
    <w:rsid w:val="009C00E3"/>
    <w:rsid w:val="009C4574"/>
    <w:rsid w:val="009D4BE9"/>
    <w:rsid w:val="009D4D65"/>
    <w:rsid w:val="009D6648"/>
    <w:rsid w:val="009E1407"/>
    <w:rsid w:val="009E46C6"/>
    <w:rsid w:val="009E6704"/>
    <w:rsid w:val="009F0820"/>
    <w:rsid w:val="009F3BF6"/>
    <w:rsid w:val="00A0636A"/>
    <w:rsid w:val="00A12644"/>
    <w:rsid w:val="00A144ED"/>
    <w:rsid w:val="00A177DE"/>
    <w:rsid w:val="00A20E06"/>
    <w:rsid w:val="00A27DFB"/>
    <w:rsid w:val="00A309F5"/>
    <w:rsid w:val="00A32EAE"/>
    <w:rsid w:val="00A3654E"/>
    <w:rsid w:val="00A54DC6"/>
    <w:rsid w:val="00A73E5E"/>
    <w:rsid w:val="00A80AA9"/>
    <w:rsid w:val="00A85D5A"/>
    <w:rsid w:val="00A951A5"/>
    <w:rsid w:val="00AA2DE0"/>
    <w:rsid w:val="00AB2623"/>
    <w:rsid w:val="00AE1E62"/>
    <w:rsid w:val="00B02A69"/>
    <w:rsid w:val="00B04011"/>
    <w:rsid w:val="00B07E34"/>
    <w:rsid w:val="00B11BD7"/>
    <w:rsid w:val="00B1337B"/>
    <w:rsid w:val="00B139C1"/>
    <w:rsid w:val="00B274DF"/>
    <w:rsid w:val="00B33556"/>
    <w:rsid w:val="00B4704C"/>
    <w:rsid w:val="00B47E32"/>
    <w:rsid w:val="00B50D0B"/>
    <w:rsid w:val="00B50FC9"/>
    <w:rsid w:val="00B74A24"/>
    <w:rsid w:val="00B836B9"/>
    <w:rsid w:val="00B933B9"/>
    <w:rsid w:val="00BA7785"/>
    <w:rsid w:val="00BA78A0"/>
    <w:rsid w:val="00BC015B"/>
    <w:rsid w:val="00BC5646"/>
    <w:rsid w:val="00BD0DF2"/>
    <w:rsid w:val="00BD428F"/>
    <w:rsid w:val="00C12F0A"/>
    <w:rsid w:val="00C13A2D"/>
    <w:rsid w:val="00C207E2"/>
    <w:rsid w:val="00C31D1C"/>
    <w:rsid w:val="00C337E3"/>
    <w:rsid w:val="00C54A58"/>
    <w:rsid w:val="00C70FB8"/>
    <w:rsid w:val="00C86411"/>
    <w:rsid w:val="00C928DB"/>
    <w:rsid w:val="00CA32E7"/>
    <w:rsid w:val="00CA6E54"/>
    <w:rsid w:val="00CB52CD"/>
    <w:rsid w:val="00CD67D6"/>
    <w:rsid w:val="00CD688C"/>
    <w:rsid w:val="00CE1666"/>
    <w:rsid w:val="00CE16FE"/>
    <w:rsid w:val="00CE7189"/>
    <w:rsid w:val="00CF1D38"/>
    <w:rsid w:val="00D0278D"/>
    <w:rsid w:val="00D02D93"/>
    <w:rsid w:val="00D10112"/>
    <w:rsid w:val="00D15E9E"/>
    <w:rsid w:val="00D23CD8"/>
    <w:rsid w:val="00D2626D"/>
    <w:rsid w:val="00D33044"/>
    <w:rsid w:val="00D345A4"/>
    <w:rsid w:val="00D4587B"/>
    <w:rsid w:val="00D47393"/>
    <w:rsid w:val="00D50439"/>
    <w:rsid w:val="00D61A61"/>
    <w:rsid w:val="00D80A29"/>
    <w:rsid w:val="00D96306"/>
    <w:rsid w:val="00DA15B7"/>
    <w:rsid w:val="00DD1886"/>
    <w:rsid w:val="00DD6A05"/>
    <w:rsid w:val="00DE58E6"/>
    <w:rsid w:val="00DF0BF4"/>
    <w:rsid w:val="00E03FBC"/>
    <w:rsid w:val="00E06C58"/>
    <w:rsid w:val="00E16136"/>
    <w:rsid w:val="00E16DAD"/>
    <w:rsid w:val="00E3040F"/>
    <w:rsid w:val="00E37B6E"/>
    <w:rsid w:val="00E41719"/>
    <w:rsid w:val="00E450CD"/>
    <w:rsid w:val="00E53C49"/>
    <w:rsid w:val="00E54ADC"/>
    <w:rsid w:val="00E63BEA"/>
    <w:rsid w:val="00E6448B"/>
    <w:rsid w:val="00E71E6D"/>
    <w:rsid w:val="00E72370"/>
    <w:rsid w:val="00E73E0D"/>
    <w:rsid w:val="00E85CBB"/>
    <w:rsid w:val="00EA1EED"/>
    <w:rsid w:val="00EB0243"/>
    <w:rsid w:val="00EB3B6D"/>
    <w:rsid w:val="00EB4EBC"/>
    <w:rsid w:val="00ED3616"/>
    <w:rsid w:val="00ED5CBB"/>
    <w:rsid w:val="00EE425F"/>
    <w:rsid w:val="00EF058F"/>
    <w:rsid w:val="00EF7815"/>
    <w:rsid w:val="00F0054E"/>
    <w:rsid w:val="00F05A0C"/>
    <w:rsid w:val="00F173AB"/>
    <w:rsid w:val="00F31ED8"/>
    <w:rsid w:val="00F46961"/>
    <w:rsid w:val="00F50481"/>
    <w:rsid w:val="00F5663D"/>
    <w:rsid w:val="00F70722"/>
    <w:rsid w:val="00F71DAD"/>
    <w:rsid w:val="00F75F29"/>
    <w:rsid w:val="00F775BC"/>
    <w:rsid w:val="00F95861"/>
    <w:rsid w:val="00FA0CFD"/>
    <w:rsid w:val="00FA1057"/>
    <w:rsid w:val="00FA18FC"/>
    <w:rsid w:val="00FB2BF9"/>
    <w:rsid w:val="00FB3B25"/>
    <w:rsid w:val="00FB5ABB"/>
    <w:rsid w:val="00FC02BD"/>
    <w:rsid w:val="00FC3B73"/>
    <w:rsid w:val="00FC6C91"/>
    <w:rsid w:val="00FE296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362CA"/>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rsid w:val="009A39AF"/>
    <w:pPr>
      <w:tabs>
        <w:tab w:val="center" w:pos="4252"/>
        <w:tab w:val="right" w:pos="8504"/>
      </w:tabs>
    </w:pPr>
  </w:style>
  <w:style w:type="character" w:customStyle="1" w:styleId="EncabezadoCar">
    <w:name w:val="Encabezado Car"/>
    <w:basedOn w:val="Fuentedeprrafopredeter"/>
    <w:link w:val="Encabezado"/>
    <w:rsid w:val="009A39AF"/>
    <w:rPr>
      <w:sz w:val="24"/>
      <w:szCs w:val="24"/>
    </w:rPr>
  </w:style>
  <w:style w:type="paragraph" w:styleId="Piedepgina">
    <w:name w:val="footer"/>
    <w:basedOn w:val="Normal"/>
    <w:link w:val="PiedepginaCar"/>
    <w:rsid w:val="009A39AF"/>
    <w:pPr>
      <w:tabs>
        <w:tab w:val="center" w:pos="4252"/>
        <w:tab w:val="right" w:pos="8504"/>
      </w:tabs>
    </w:pPr>
  </w:style>
  <w:style w:type="character" w:customStyle="1" w:styleId="PiedepginaCar">
    <w:name w:val="Pie de página Car"/>
    <w:basedOn w:val="Fuentedeprrafopredeter"/>
    <w:link w:val="Piedepgina"/>
    <w:rsid w:val="009A3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appsext/DescargarFichero/default.aspx?CodigoCompleto=Portal@@@epub/BON/IMPRESOSG/ANEXO_III_AUTOVALORACION_MERITOS.doc"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avarra.es/appsext/DescargarFichero/default.aspx?CodigoCompleto=Portal@@@epub/BON/IMPRESOSG/ANEXO_II_SOLICITUD_C_MERITO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MJCJE5DTMYHJ-1598143249-19</_dlc_DocId>
    <_dlc_DocIdUrl xmlns="e4ae2e3a-e3df-4f1e-a03f-9c9adf24f630">
      <Url>https://administracionlocal.admon-cfnavarra.es/areas/Personal-Estabilizacionempleotemporal/_layouts/15/DocIdRedir.aspx?ID=MJCJE5DTMYHJ-1598143249-19</Url>
      <Description>MJCJE5DTMYHJ-1598143249-19</Description>
    </_dlc_DocIdUrl>
  </documentManagement>
</p:properties>
</file>

<file path=customXml/itemProps1.xml><?xml version="1.0" encoding="utf-8"?>
<ds:datastoreItem xmlns:ds="http://schemas.openxmlformats.org/officeDocument/2006/customXml" ds:itemID="{EDAAC990-5A93-454C-85EE-26D9C38832A3}"/>
</file>

<file path=customXml/itemProps2.xml><?xml version="1.0" encoding="utf-8"?>
<ds:datastoreItem xmlns:ds="http://schemas.openxmlformats.org/officeDocument/2006/customXml" ds:itemID="{F2341CA3-5066-4D93-8731-592A317BF718}"/>
</file>

<file path=customXml/itemProps3.xml><?xml version="1.0" encoding="utf-8"?>
<ds:datastoreItem xmlns:ds="http://schemas.openxmlformats.org/officeDocument/2006/customXml" ds:itemID="{1A2E1F7B-545C-4109-A2C4-62FA942139E6}"/>
</file>

<file path=customXml/itemProps4.xml><?xml version="1.0" encoding="utf-8"?>
<ds:datastoreItem xmlns:ds="http://schemas.openxmlformats.org/officeDocument/2006/customXml" ds:itemID="{6FADCF92-E5F8-48CA-BF47-AFA90D9950B4}"/>
</file>

<file path=docProps/app.xml><?xml version="1.0" encoding="utf-8"?>
<Properties xmlns="http://schemas.openxmlformats.org/officeDocument/2006/extended-properties" xmlns:vt="http://schemas.openxmlformats.org/officeDocument/2006/docPropsVTypes">
  <Template>Normal.dotm</Template>
  <TotalTime>14</TotalTime>
  <Pages>18</Pages>
  <Words>5326</Words>
  <Characters>29295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x052539</cp:lastModifiedBy>
  <cp:revision>6</cp:revision>
  <cp:lastPrinted>2022-08-09T08:09:00Z</cp:lastPrinted>
  <dcterms:created xsi:type="dcterms:W3CDTF">2022-09-12T09:07:00Z</dcterms:created>
  <dcterms:modified xsi:type="dcterms:W3CDTF">2022-09-12T09:19:00Z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d821be27-f9fa-4941-b87f-9c64db303304</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