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AD" w:rsidRDefault="00192593" w:rsidP="009E6DDD">
      <w:pPr>
        <w:jc w:val="center"/>
        <w:rPr>
          <w:rFonts w:ascii="Arial" w:hAnsi="Arial" w:cs="Arial"/>
          <w:bCs/>
        </w:rPr>
      </w:pPr>
      <w:r w:rsidRPr="00A45584">
        <w:rPr>
          <w:rFonts w:ascii="Arial" w:hAnsi="Arial" w:cs="Arial"/>
          <w:b/>
          <w:bCs/>
        </w:rPr>
        <w:t>ANEXO I</w:t>
      </w:r>
      <w:r w:rsidR="00BA243A">
        <w:rPr>
          <w:rFonts w:ascii="Arial" w:hAnsi="Arial" w:cs="Arial"/>
          <w:b/>
          <w:bCs/>
        </w:rPr>
        <w:t>I</w:t>
      </w:r>
      <w:r w:rsidR="009E6DDD">
        <w:rPr>
          <w:rFonts w:ascii="Arial" w:hAnsi="Arial" w:cs="Arial"/>
          <w:b/>
          <w:bCs/>
        </w:rPr>
        <w:t>.-</w:t>
      </w:r>
      <w:r w:rsidR="009E6DDD" w:rsidRPr="00C72E95">
        <w:rPr>
          <w:rFonts w:ascii="Arial" w:hAnsi="Arial" w:cs="Arial"/>
          <w:bCs/>
        </w:rPr>
        <w:t>C</w:t>
      </w:r>
      <w:r w:rsidR="009E6DDD">
        <w:rPr>
          <w:rFonts w:ascii="Arial" w:hAnsi="Arial" w:cs="Arial"/>
          <w:bCs/>
        </w:rPr>
        <w:t xml:space="preserve">UADRO DE CARACTERÍSTICAS DE LAS </w:t>
      </w:r>
      <w:r w:rsidR="009E6DDD">
        <w:rPr>
          <w:rFonts w:ascii="Arial" w:hAnsi="Arial" w:cs="Arial"/>
          <w:b/>
          <w:bCs/>
        </w:rPr>
        <w:t>VACANTES RESULTAS</w:t>
      </w:r>
      <w:r w:rsidR="009E6DDD" w:rsidRPr="006B29F2">
        <w:rPr>
          <w:rFonts w:ascii="Arial" w:hAnsi="Arial" w:cs="Arial"/>
          <w:bCs/>
        </w:rPr>
        <w:t xml:space="preserve"> </w:t>
      </w:r>
      <w:r w:rsidR="009E6DDD">
        <w:rPr>
          <w:rFonts w:ascii="Arial" w:hAnsi="Arial" w:cs="Arial"/>
          <w:bCs/>
        </w:rPr>
        <w:t>DEL CONCURSO DE TRASLADOS</w:t>
      </w:r>
    </w:p>
    <w:p w:rsidR="009E6DDD" w:rsidRPr="009E6DDD" w:rsidRDefault="009E6DDD" w:rsidP="009E6D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caps/>
        </w:rPr>
        <w:t>(</w:t>
      </w:r>
      <w:r w:rsidRPr="009E6DDD">
        <w:rPr>
          <w:rFonts w:ascii="Arial" w:hAnsi="Arial" w:cs="Arial"/>
          <w:i/>
          <w:caps/>
        </w:rPr>
        <w:t>t</w:t>
      </w:r>
      <w:r w:rsidRPr="009E6DDD">
        <w:rPr>
          <w:rFonts w:ascii="Arial" w:hAnsi="Arial" w:cs="Arial"/>
          <w:i/>
        </w:rPr>
        <w:t>antos anexos como puestos de trabajo sean objeto de la convocatoria</w:t>
      </w:r>
      <w:r>
        <w:rPr>
          <w:rFonts w:ascii="Arial" w:hAnsi="Arial" w:cs="Arial"/>
          <w:i/>
        </w:rPr>
        <w:t>)</w:t>
      </w:r>
    </w:p>
    <w:p w:rsidR="000C3643" w:rsidRPr="000D7CD0" w:rsidRDefault="000C3643" w:rsidP="00427A5B">
      <w:pPr>
        <w:spacing w:line="360" w:lineRule="auto"/>
        <w:rPr>
          <w:rFonts w:ascii="Arial" w:hAnsi="Arial" w:cs="Arial"/>
        </w:rPr>
      </w:pPr>
    </w:p>
    <w:p w:rsidR="001C7A55" w:rsidRDefault="001C7A55" w:rsidP="001C7A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b/>
          <w:caps/>
        </w:rPr>
      </w:pPr>
      <w:r w:rsidRPr="001C7A55">
        <w:rPr>
          <w:rFonts w:ascii="Arial" w:hAnsi="Arial" w:cs="Arial"/>
          <w:b/>
          <w:caps/>
        </w:rPr>
        <w:t>puesto de trabajo</w:t>
      </w:r>
      <w:r>
        <w:rPr>
          <w:rFonts w:ascii="Arial" w:hAnsi="Arial" w:cs="Arial"/>
          <w:b/>
          <w:caps/>
        </w:rPr>
        <w:t>:</w:t>
      </w:r>
    </w:p>
    <w:p w:rsidR="001C7A55" w:rsidRDefault="001C7A55" w:rsidP="001C7A55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7E72B8" w:rsidRPr="000D7CD0" w:rsidRDefault="007E72B8" w:rsidP="009E6DDD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Identificación de plazas.</w:t>
      </w:r>
    </w:p>
    <w:tbl>
      <w:tblPr>
        <w:tblStyle w:val="Tablaconcuadrcula"/>
        <w:tblW w:w="1254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134"/>
        <w:gridCol w:w="1031"/>
        <w:gridCol w:w="1521"/>
        <w:gridCol w:w="1559"/>
        <w:gridCol w:w="1444"/>
        <w:gridCol w:w="1035"/>
      </w:tblGrid>
      <w:tr w:rsidR="00E32C5F" w:rsidRPr="00E32C5F" w:rsidTr="00E32C5F">
        <w:trPr>
          <w:trHeight w:val="666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32C5F" w:rsidRPr="00C32FE6" w:rsidRDefault="00E32C5F" w:rsidP="009E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plaza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32C5F" w:rsidRPr="00A45584" w:rsidRDefault="00E32C5F" w:rsidP="009E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Ubicación del destino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32C5F" w:rsidRPr="00C32FE6" w:rsidRDefault="00E32C5F" w:rsidP="00577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 de traslados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32C5F" w:rsidRPr="00C32FE6" w:rsidRDefault="00E32C5F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vacante elegida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E32C5F" w:rsidRPr="00C32FE6" w:rsidRDefault="00E32C5F" w:rsidP="009E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Jornada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 (completa/parcial)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:rsidR="00E32C5F" w:rsidRPr="00C32FE6" w:rsidRDefault="00E32C5F" w:rsidP="009E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32C5F" w:rsidRPr="00C32FE6" w:rsidRDefault="00E32C5F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Ubicación del destino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E32C5F" w:rsidRPr="00C32FE6" w:rsidRDefault="00E32C5F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Idiomas</w:t>
            </w:r>
            <w:r w:rsidRPr="00C32FE6">
              <w:rPr>
                <w:rFonts w:ascii="Arial" w:hAnsi="Arial" w:cs="Arial"/>
                <w:b/>
                <w:sz w:val="16"/>
                <w:szCs w:val="16"/>
              </w:rPr>
              <w:t xml:space="preserve"> preceptivo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E32C5F" w:rsidRPr="00C32FE6" w:rsidRDefault="00E32C5F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E32C5F" w:rsidRPr="00B20362" w:rsidTr="00E32C5F">
        <w:trPr>
          <w:trHeight w:val="319"/>
        </w:trPr>
        <w:tc>
          <w:tcPr>
            <w:tcW w:w="1843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5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5F" w:rsidRPr="00B20362" w:rsidTr="00E32C5F">
        <w:trPr>
          <w:trHeight w:val="319"/>
        </w:trPr>
        <w:tc>
          <w:tcPr>
            <w:tcW w:w="1843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5F" w:rsidRPr="00B20362" w:rsidTr="00E32C5F">
        <w:trPr>
          <w:trHeight w:val="333"/>
        </w:trPr>
        <w:tc>
          <w:tcPr>
            <w:tcW w:w="1843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5F" w:rsidRPr="00B20362" w:rsidTr="00E32C5F">
        <w:trPr>
          <w:trHeight w:val="319"/>
        </w:trPr>
        <w:tc>
          <w:tcPr>
            <w:tcW w:w="1843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5F" w:rsidRPr="00B20362" w:rsidTr="00E32C5F">
        <w:trPr>
          <w:trHeight w:val="319"/>
        </w:trPr>
        <w:tc>
          <w:tcPr>
            <w:tcW w:w="1843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5F" w:rsidRPr="00B20362" w:rsidTr="00E32C5F">
        <w:trPr>
          <w:trHeight w:val="319"/>
        </w:trPr>
        <w:tc>
          <w:tcPr>
            <w:tcW w:w="1843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2C5F" w:rsidRPr="00B20362" w:rsidRDefault="00E32C5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D20" w:rsidRPr="00234D20" w:rsidRDefault="00234D20" w:rsidP="00F37F3A">
      <w:pPr>
        <w:spacing w:line="360" w:lineRule="auto"/>
        <w:rPr>
          <w:rFonts w:ascii="Arial" w:hAnsi="Arial" w:cs="Arial"/>
          <w:b/>
          <w:i/>
          <w:caps/>
          <w:color w:val="FF0000"/>
        </w:rPr>
      </w:pPr>
    </w:p>
    <w:sectPr w:rsidR="00234D20" w:rsidRPr="00234D20" w:rsidSect="009E6005">
      <w:pgSz w:w="16838" w:h="11906" w:orient="landscape"/>
      <w:pgMar w:top="1276" w:right="1560" w:bottom="1701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multilevel"/>
    <w:tmpl w:val="8B884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143AC"/>
    <w:rsid w:val="00023925"/>
    <w:rsid w:val="000874CB"/>
    <w:rsid w:val="000B15D6"/>
    <w:rsid w:val="000C3643"/>
    <w:rsid w:val="000D7CD0"/>
    <w:rsid w:val="00156F9D"/>
    <w:rsid w:val="00180490"/>
    <w:rsid w:val="00192593"/>
    <w:rsid w:val="001A05EF"/>
    <w:rsid w:val="001C7A55"/>
    <w:rsid w:val="001E72E6"/>
    <w:rsid w:val="001F72E8"/>
    <w:rsid w:val="00234D20"/>
    <w:rsid w:val="0024763A"/>
    <w:rsid w:val="002820F5"/>
    <w:rsid w:val="00285CFC"/>
    <w:rsid w:val="002D58FF"/>
    <w:rsid w:val="002D6986"/>
    <w:rsid w:val="003310E6"/>
    <w:rsid w:val="003B77EF"/>
    <w:rsid w:val="003C69D0"/>
    <w:rsid w:val="003D5825"/>
    <w:rsid w:val="00427A5B"/>
    <w:rsid w:val="00477660"/>
    <w:rsid w:val="0057769E"/>
    <w:rsid w:val="00583FB0"/>
    <w:rsid w:val="005A4B9A"/>
    <w:rsid w:val="005D7390"/>
    <w:rsid w:val="005F43E3"/>
    <w:rsid w:val="00602E85"/>
    <w:rsid w:val="00612172"/>
    <w:rsid w:val="00620C67"/>
    <w:rsid w:val="00630693"/>
    <w:rsid w:val="00676D34"/>
    <w:rsid w:val="006B29F2"/>
    <w:rsid w:val="006B674E"/>
    <w:rsid w:val="006E0C10"/>
    <w:rsid w:val="00702B3A"/>
    <w:rsid w:val="00793A49"/>
    <w:rsid w:val="007B7B8C"/>
    <w:rsid w:val="007C1990"/>
    <w:rsid w:val="007E72B8"/>
    <w:rsid w:val="00802A9A"/>
    <w:rsid w:val="008258B6"/>
    <w:rsid w:val="00883988"/>
    <w:rsid w:val="00890403"/>
    <w:rsid w:val="009479FA"/>
    <w:rsid w:val="00951565"/>
    <w:rsid w:val="00957EA6"/>
    <w:rsid w:val="00965097"/>
    <w:rsid w:val="00967BE0"/>
    <w:rsid w:val="009811AE"/>
    <w:rsid w:val="009B7BE9"/>
    <w:rsid w:val="009C402C"/>
    <w:rsid w:val="009E6005"/>
    <w:rsid w:val="009E6DDD"/>
    <w:rsid w:val="009E7F7D"/>
    <w:rsid w:val="00A45584"/>
    <w:rsid w:val="00AB0E05"/>
    <w:rsid w:val="00B20362"/>
    <w:rsid w:val="00B208A7"/>
    <w:rsid w:val="00B72B87"/>
    <w:rsid w:val="00BA243A"/>
    <w:rsid w:val="00BA4D26"/>
    <w:rsid w:val="00BB0056"/>
    <w:rsid w:val="00BD6944"/>
    <w:rsid w:val="00C32FE6"/>
    <w:rsid w:val="00C357D3"/>
    <w:rsid w:val="00C72E95"/>
    <w:rsid w:val="00CB095F"/>
    <w:rsid w:val="00CC5144"/>
    <w:rsid w:val="00D334E4"/>
    <w:rsid w:val="00D82DD7"/>
    <w:rsid w:val="00E12A96"/>
    <w:rsid w:val="00E178F0"/>
    <w:rsid w:val="00E32C5F"/>
    <w:rsid w:val="00E33B4F"/>
    <w:rsid w:val="00E50D24"/>
    <w:rsid w:val="00E562FC"/>
    <w:rsid w:val="00ED40E5"/>
    <w:rsid w:val="00F37F3A"/>
    <w:rsid w:val="00F5085A"/>
    <w:rsid w:val="00F671D3"/>
    <w:rsid w:val="00F742A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217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MJCJE5DTMYHJ-1598143249-74</_dlc_DocId>
    <_dlc_DocIdUrl xmlns="e4ae2e3a-e3df-4f1e-a03f-9c9adf24f630">
      <Url>https://administracionlocal.admon-cfnavarra.es/areas/Personal-Estabilizacionempleotemporal/_layouts/15/DocIdRedir.aspx?ID=MJCJE5DTMYHJ-1598143249-74</Url>
      <Description>MJCJE5DTMYHJ-1598143249-74</Description>
    </_dlc_DocIdUrl>
  </documentManagement>
</p:properties>
</file>

<file path=customXml/itemProps1.xml><?xml version="1.0" encoding="utf-8"?>
<ds:datastoreItem xmlns:ds="http://schemas.openxmlformats.org/officeDocument/2006/customXml" ds:itemID="{A39E19BD-8E38-433D-8B8C-EDF8979B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43837-0FF1-4904-86B1-012EAB075C3C}"/>
</file>

<file path=customXml/itemProps3.xml><?xml version="1.0" encoding="utf-8"?>
<ds:datastoreItem xmlns:ds="http://schemas.openxmlformats.org/officeDocument/2006/customXml" ds:itemID="{F1EFA60A-3574-4CA0-BEF0-7FE5E7C92675}"/>
</file>

<file path=customXml/itemProps4.xml><?xml version="1.0" encoding="utf-8"?>
<ds:datastoreItem xmlns:ds="http://schemas.openxmlformats.org/officeDocument/2006/customXml" ds:itemID="{C396E70C-50D3-4698-A7C6-5184E9EF72F8}"/>
</file>

<file path=customXml/itemProps5.xml><?xml version="1.0" encoding="utf-8"?>
<ds:datastoreItem xmlns:ds="http://schemas.openxmlformats.org/officeDocument/2006/customXml" ds:itemID="{28ADA293-670F-40EF-9844-4B0DCA034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n221568</cp:lastModifiedBy>
  <cp:revision>5</cp:revision>
  <cp:lastPrinted>2023-01-04T08:46:00Z</cp:lastPrinted>
  <dcterms:created xsi:type="dcterms:W3CDTF">2023-01-19T07:48:00Z</dcterms:created>
  <dcterms:modified xsi:type="dcterms:W3CDTF">2023-02-16T14:38:00Z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07d08e62-c18a-45ed-a7d1-9ae203df550e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